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D670" w14:textId="77777777" w:rsidR="00A55B11" w:rsidRDefault="00A55B11">
      <w:pPr>
        <w:rPr>
          <w:rFonts w:hint="eastAsia"/>
        </w:rPr>
      </w:pPr>
      <w:r>
        <w:rPr>
          <w:rFonts w:hint="eastAsia"/>
        </w:rPr>
        <w:t>拼音：汉语的桥梁</w:t>
      </w:r>
    </w:p>
    <w:p w14:paraId="3E8E6E79" w14:textId="77777777" w:rsidR="00A55B11" w:rsidRDefault="00A55B11">
      <w:pPr>
        <w:rPr>
          <w:rFonts w:hint="eastAsia"/>
        </w:rPr>
      </w:pPr>
      <w:r>
        <w:rPr>
          <w:rFonts w:hint="eastAsia"/>
        </w:rPr>
        <w:t>在中华文化的长河中，汉语一直占据着不可替代的地位。作为世界上使用人数最多的语言之一，汉语以其独特的魅力吸引着无数人学习和研究。然而，对于很多初学者来说，汉字的复杂性常常成为他们学习路上的一块绊脚石。为了解决这个问题，汉语拼音应运而生，它如同一座桥梁，连接着汉字与发音，帮助人们更好地掌握这门古老而又充满活力的语言。</w:t>
      </w:r>
    </w:p>
    <w:p w14:paraId="665709AB" w14:textId="77777777" w:rsidR="00A55B11" w:rsidRDefault="00A55B11">
      <w:pPr>
        <w:rPr>
          <w:rFonts w:hint="eastAsia"/>
        </w:rPr>
      </w:pPr>
    </w:p>
    <w:p w14:paraId="01956F9D" w14:textId="77777777" w:rsidR="00A55B11" w:rsidRDefault="00A55B11">
      <w:pPr>
        <w:rPr>
          <w:rFonts w:hint="eastAsia"/>
        </w:rPr>
      </w:pPr>
    </w:p>
    <w:p w14:paraId="372A4EEC" w14:textId="77777777" w:rsidR="00A55B11" w:rsidRDefault="00A55B11">
      <w:pPr>
        <w:rPr>
          <w:rFonts w:hint="eastAsia"/>
        </w:rPr>
      </w:pPr>
      <w:r>
        <w:rPr>
          <w:rFonts w:hint="eastAsia"/>
        </w:rPr>
        <w:t>起源与发展</w:t>
      </w:r>
    </w:p>
    <w:p w14:paraId="54E25E1A" w14:textId="77777777" w:rsidR="00A55B11" w:rsidRDefault="00A55B11">
      <w:pPr>
        <w:rPr>
          <w:rFonts w:hint="eastAsia"/>
        </w:rPr>
      </w:pPr>
      <w:r>
        <w:rPr>
          <w:rFonts w:hint="eastAsia"/>
        </w:rPr>
        <w:t>汉语拼音的历史并不久远，但其意义深远。1958年，中华人民共和国政府正式公布了《汉语拼音方案》，这套基于拉丁字母的音标系统，旨在帮助儿童识字以及推广普通话。随着时间的发展，汉语拼音不仅成为了中国国内教育体系的一部分，还在国际中文教学中扮演了重要角色。它让汉语的学习变得更加直观、简单，极大地促进了汉语在全球范围内的传播。</w:t>
      </w:r>
    </w:p>
    <w:p w14:paraId="552741FD" w14:textId="77777777" w:rsidR="00A55B11" w:rsidRDefault="00A55B11">
      <w:pPr>
        <w:rPr>
          <w:rFonts w:hint="eastAsia"/>
        </w:rPr>
      </w:pPr>
    </w:p>
    <w:p w14:paraId="5F6368FE" w14:textId="77777777" w:rsidR="00A55B11" w:rsidRDefault="00A55B11">
      <w:pPr>
        <w:rPr>
          <w:rFonts w:hint="eastAsia"/>
        </w:rPr>
      </w:pPr>
    </w:p>
    <w:p w14:paraId="6E909824" w14:textId="77777777" w:rsidR="00A55B11" w:rsidRDefault="00A55B11">
      <w:pPr>
        <w:rPr>
          <w:rFonts w:hint="eastAsia"/>
        </w:rPr>
      </w:pPr>
      <w:r>
        <w:rPr>
          <w:rFonts w:hint="eastAsia"/>
        </w:rPr>
        <w:t>结构与规则</w:t>
      </w:r>
    </w:p>
    <w:p w14:paraId="78FAB22F" w14:textId="77777777" w:rsidR="00A55B11" w:rsidRDefault="00A55B11">
      <w:pPr>
        <w:rPr>
          <w:rFonts w:hint="eastAsia"/>
        </w:rPr>
      </w:pPr>
      <w:r>
        <w:rPr>
          <w:rFonts w:hint="eastAsia"/>
        </w:rPr>
        <w:t>汉语拼音由声母、韵母及声调三部分组成。声母位于词的开头，通常是一个辅音；韵母则包含了词中的元音或以元音为主的组合，它们共同决定了一个汉字的基本读音。声调则是汉语的一大特色，共有四个主要声调加上轻声，不同的声调可以改变词语的意思。例如，“mā”（妈）、“má”（麻）、“mǎ”（马）、“mà”（骂），同一个音节通过不同的声调表达完全不同的概念。这种微妙的变化体现了汉语的博大精深。</w:t>
      </w:r>
    </w:p>
    <w:p w14:paraId="4A837F13" w14:textId="77777777" w:rsidR="00A55B11" w:rsidRDefault="00A55B11">
      <w:pPr>
        <w:rPr>
          <w:rFonts w:hint="eastAsia"/>
        </w:rPr>
      </w:pPr>
    </w:p>
    <w:p w14:paraId="1CC8FA7F" w14:textId="77777777" w:rsidR="00A55B11" w:rsidRDefault="00A55B11">
      <w:pPr>
        <w:rPr>
          <w:rFonts w:hint="eastAsia"/>
        </w:rPr>
      </w:pPr>
    </w:p>
    <w:p w14:paraId="2FD38348" w14:textId="77777777" w:rsidR="00A55B11" w:rsidRDefault="00A55B11">
      <w:pPr>
        <w:rPr>
          <w:rFonts w:hint="eastAsia"/>
        </w:rPr>
      </w:pPr>
      <w:r>
        <w:rPr>
          <w:rFonts w:hint="eastAsia"/>
        </w:rPr>
        <w:t>应用领域</w:t>
      </w:r>
    </w:p>
    <w:p w14:paraId="63742075" w14:textId="77777777" w:rsidR="00A55B11" w:rsidRDefault="00A55B11">
      <w:pPr>
        <w:rPr>
          <w:rFonts w:hint="eastAsia"/>
        </w:rPr>
      </w:pPr>
      <w:r>
        <w:rPr>
          <w:rFonts w:hint="eastAsia"/>
        </w:rPr>
        <w:t>除了教育方面的作用外，汉语拼音还在许多其他领域有着广泛的应用。它是计算机输入法的基础，使得用户可以通过键盘快速准确地打出想要的汉字；在网络交流中，拼音也被用来创造各种有趣的网络语言；在地理命名、人名翻译等方面，汉语拼音同样发挥着不可或缺的作用。可以说，汉语拼音已经深深融入到了现代生活的方方面面。</w:t>
      </w:r>
    </w:p>
    <w:p w14:paraId="2D622EC4" w14:textId="77777777" w:rsidR="00A55B11" w:rsidRDefault="00A55B11">
      <w:pPr>
        <w:rPr>
          <w:rFonts w:hint="eastAsia"/>
        </w:rPr>
      </w:pPr>
    </w:p>
    <w:p w14:paraId="2C439D8D" w14:textId="77777777" w:rsidR="00A55B11" w:rsidRDefault="00A55B11">
      <w:pPr>
        <w:rPr>
          <w:rFonts w:hint="eastAsia"/>
        </w:rPr>
      </w:pPr>
    </w:p>
    <w:p w14:paraId="4EC5C136" w14:textId="77777777" w:rsidR="00A55B11" w:rsidRDefault="00A55B11">
      <w:pPr>
        <w:rPr>
          <w:rFonts w:hint="eastAsia"/>
        </w:rPr>
      </w:pPr>
      <w:r>
        <w:rPr>
          <w:rFonts w:hint="eastAsia"/>
        </w:rPr>
        <w:t>挑战与未来</w:t>
      </w:r>
    </w:p>
    <w:p w14:paraId="5B6CB9C5" w14:textId="77777777" w:rsidR="00A55B11" w:rsidRDefault="00A55B11">
      <w:pPr>
        <w:rPr>
          <w:rFonts w:hint="eastAsia"/>
        </w:rPr>
      </w:pPr>
      <w:r>
        <w:rPr>
          <w:rFonts w:hint="eastAsia"/>
        </w:rPr>
        <w:t>尽管汉语拼音给汉语学习带来了极大的便利，但也面临着一些挑战。比如，由于方言的存在，不同地区的发音习惯可能存在差异，这可能会给标准汉语拼音的学习带来一定的难度。同时，随着社会的进步和技术的发展，如何让汉语拼音更好地适应新时代的需求也是一个值得思考的问题。无论如何，汉语拼音作为连接汉字与发音的重要工具，将继续为汉语学习者提供帮助，并在全球化的背景下促进文化交流与理解。</w:t>
      </w:r>
    </w:p>
    <w:p w14:paraId="56D253DC" w14:textId="77777777" w:rsidR="00A55B11" w:rsidRDefault="00A55B11">
      <w:pPr>
        <w:rPr>
          <w:rFonts w:hint="eastAsia"/>
        </w:rPr>
      </w:pPr>
    </w:p>
    <w:p w14:paraId="2716E453" w14:textId="77777777" w:rsidR="00A55B11" w:rsidRDefault="00A55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A55AF" w14:textId="5DE7F7B6" w:rsidR="00BF27D0" w:rsidRDefault="00BF27D0"/>
    <w:sectPr w:rsidR="00BF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D0"/>
    <w:rsid w:val="002C7852"/>
    <w:rsid w:val="00A55B11"/>
    <w:rsid w:val="00B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17A5B-91E9-42CA-8EF8-347016B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