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2EA9" w14:textId="77777777" w:rsidR="00BD13DC" w:rsidRDefault="00BD13DC">
      <w:pPr>
        <w:rPr>
          <w:rFonts w:hint="eastAsia"/>
        </w:rPr>
      </w:pPr>
    </w:p>
    <w:p w14:paraId="2989075C" w14:textId="77777777" w:rsidR="00BD13DC" w:rsidRDefault="00BD13DC">
      <w:pPr>
        <w:rPr>
          <w:rFonts w:hint="eastAsia"/>
        </w:rPr>
      </w:pPr>
      <w:r>
        <w:rPr>
          <w:rFonts w:hint="eastAsia"/>
        </w:rPr>
        <w:t>二六键的拼音怎么打字</w:t>
      </w:r>
    </w:p>
    <w:p w14:paraId="65396EB8" w14:textId="77777777" w:rsidR="00BD13DC" w:rsidRDefault="00BD13DC">
      <w:pPr>
        <w:rPr>
          <w:rFonts w:hint="eastAsia"/>
        </w:rPr>
      </w:pPr>
      <w:r>
        <w:rPr>
          <w:rFonts w:hint="eastAsia"/>
        </w:rPr>
        <w:t>在当今数字化的时代，输入法作为沟通交流的重要工具，其重要性不言而喻。尤其是对于中文用户来说，使用拼音输入法进行文字输入是最常见的方式之一。而在众多拼音输入法中，“二六键”的概念可能对一些人来说并不熟悉。本文将详细介绍“二六键”拼音输入法的相关知识，帮助大家更好地理解和使用。</w:t>
      </w:r>
    </w:p>
    <w:p w14:paraId="6FF9EDE4" w14:textId="77777777" w:rsidR="00BD13DC" w:rsidRDefault="00BD13DC">
      <w:pPr>
        <w:rPr>
          <w:rFonts w:hint="eastAsia"/>
        </w:rPr>
      </w:pPr>
    </w:p>
    <w:p w14:paraId="3DD7F7E1" w14:textId="77777777" w:rsidR="00BD13DC" w:rsidRDefault="00BD13DC">
      <w:pPr>
        <w:rPr>
          <w:rFonts w:hint="eastAsia"/>
        </w:rPr>
      </w:pPr>
    </w:p>
    <w:p w14:paraId="2AC51ADE" w14:textId="77777777" w:rsidR="00BD13DC" w:rsidRDefault="00BD13DC">
      <w:pPr>
        <w:rPr>
          <w:rFonts w:hint="eastAsia"/>
        </w:rPr>
      </w:pPr>
      <w:r>
        <w:rPr>
          <w:rFonts w:hint="eastAsia"/>
        </w:rPr>
        <w:t>什么是二六键</w:t>
      </w:r>
    </w:p>
    <w:p w14:paraId="5C12F0DC" w14:textId="77777777" w:rsidR="00BD13DC" w:rsidRDefault="00BD13DC">
      <w:pPr>
        <w:rPr>
          <w:rFonts w:hint="eastAsia"/>
        </w:rPr>
      </w:pPr>
      <w:r>
        <w:rPr>
          <w:rFonts w:hint="eastAsia"/>
        </w:rPr>
        <w:t>所谓的“二六键”，指的是键盘上第二排和第六排的字母按键。在标准QWERTY布局下，第二排包括了数字行下方的一整行字母（如QWERTYUIOP），而第六排则是指空格键上方的一排字母（如ZXCVBNM）。传统意义上的二六键输入法是指利用这两排按键来实现快速、准确的文字输入。不过，在现代拼音输入法中，“二六键”更多地是作为一种快捷操作或特定输入方式的代称，而非严格限制于这两个物理按键区域。</w:t>
      </w:r>
    </w:p>
    <w:p w14:paraId="1EC95D2B" w14:textId="77777777" w:rsidR="00BD13DC" w:rsidRDefault="00BD13DC">
      <w:pPr>
        <w:rPr>
          <w:rFonts w:hint="eastAsia"/>
        </w:rPr>
      </w:pPr>
    </w:p>
    <w:p w14:paraId="038AACA2" w14:textId="77777777" w:rsidR="00BD13DC" w:rsidRDefault="00BD13DC">
      <w:pPr>
        <w:rPr>
          <w:rFonts w:hint="eastAsia"/>
        </w:rPr>
      </w:pPr>
    </w:p>
    <w:p w14:paraId="732AB30B" w14:textId="77777777" w:rsidR="00BD13DC" w:rsidRDefault="00BD13DC">
      <w:pPr>
        <w:rPr>
          <w:rFonts w:hint="eastAsia"/>
        </w:rPr>
      </w:pPr>
      <w:r>
        <w:rPr>
          <w:rFonts w:hint="eastAsia"/>
        </w:rPr>
        <w:t>如何使用二六键进行拼音打字</w:t>
      </w:r>
    </w:p>
    <w:p w14:paraId="35F9EB8A" w14:textId="77777777" w:rsidR="00BD13DC" w:rsidRDefault="00BD13DC">
      <w:pPr>
        <w:rPr>
          <w:rFonts w:hint="eastAsia"/>
        </w:rPr>
      </w:pPr>
      <w:r>
        <w:rPr>
          <w:rFonts w:hint="eastAsia"/>
        </w:rPr>
        <w:t>实际上，在日常使用的拼音输入法中，并没有直接称为“二六键”的输入模式。但是，我们可以根据这个概念灵活应用到实际的输入过程中。例如，很多输入法支持自定义快捷键设置，你可以将某些常用的符号或者功能设定在二六键对应的按键上，以提高输入效率。对于习惯双手打字的人来说，合理分配左右手在键盘上的位置，使左手主要负责第二排按键，右手负责第六排按键，也能有效提升打字速度与准确性。</w:t>
      </w:r>
    </w:p>
    <w:p w14:paraId="2978EC40" w14:textId="77777777" w:rsidR="00BD13DC" w:rsidRDefault="00BD13DC">
      <w:pPr>
        <w:rPr>
          <w:rFonts w:hint="eastAsia"/>
        </w:rPr>
      </w:pPr>
    </w:p>
    <w:p w14:paraId="2FD1AC8C" w14:textId="77777777" w:rsidR="00BD13DC" w:rsidRDefault="00BD13DC">
      <w:pPr>
        <w:rPr>
          <w:rFonts w:hint="eastAsia"/>
        </w:rPr>
      </w:pPr>
    </w:p>
    <w:p w14:paraId="26D37CB8" w14:textId="77777777" w:rsidR="00BD13DC" w:rsidRDefault="00BD13DC">
      <w:pPr>
        <w:rPr>
          <w:rFonts w:hint="eastAsia"/>
        </w:rPr>
      </w:pPr>
      <w:r>
        <w:rPr>
          <w:rFonts w:hint="eastAsia"/>
        </w:rPr>
        <w:t>优化你的拼音输入体验</w:t>
      </w:r>
    </w:p>
    <w:p w14:paraId="27DF0CF5" w14:textId="77777777" w:rsidR="00BD13DC" w:rsidRDefault="00BD13DC">
      <w:pPr>
        <w:rPr>
          <w:rFonts w:hint="eastAsia"/>
        </w:rPr>
      </w:pPr>
      <w:r>
        <w:rPr>
          <w:rFonts w:hint="eastAsia"/>
        </w:rPr>
        <w:t>为了最大化利用“二六键”的理念优化拼音输入体验，除了上述提到的手指分工外，选择一个适合自己使用习惯的拼音输入法同样关键。市面上有许多优秀的拼音输入法，它们提供了丰富的个性化设置选项，比如模糊音设置、词库扩展、智能纠错等功能。通过调整这些参数，可以让你在使用拼音输入时更加得心应手。同时，不断练习也是提高输入速度和准确率不可或缺的一部分。可以通过在线打字练习平台定期进行训练，逐步提高自己的打字水平。</w:t>
      </w:r>
    </w:p>
    <w:p w14:paraId="4531D026" w14:textId="77777777" w:rsidR="00BD13DC" w:rsidRDefault="00BD13DC">
      <w:pPr>
        <w:rPr>
          <w:rFonts w:hint="eastAsia"/>
        </w:rPr>
      </w:pPr>
    </w:p>
    <w:p w14:paraId="7E04E588" w14:textId="77777777" w:rsidR="00BD13DC" w:rsidRDefault="00BD13DC">
      <w:pPr>
        <w:rPr>
          <w:rFonts w:hint="eastAsia"/>
        </w:rPr>
      </w:pPr>
    </w:p>
    <w:p w14:paraId="5193BEDF" w14:textId="77777777" w:rsidR="00BD13DC" w:rsidRDefault="00BD13DC">
      <w:pPr>
        <w:rPr>
          <w:rFonts w:hint="eastAsia"/>
        </w:rPr>
      </w:pPr>
      <w:r>
        <w:rPr>
          <w:rFonts w:hint="eastAsia"/>
        </w:rPr>
        <w:t>最后的总结</w:t>
      </w:r>
    </w:p>
    <w:p w14:paraId="3F345282" w14:textId="77777777" w:rsidR="00BD13DC" w:rsidRDefault="00BD13DC">
      <w:pPr>
        <w:rPr>
          <w:rFonts w:hint="eastAsia"/>
        </w:rPr>
      </w:pPr>
      <w:r>
        <w:rPr>
          <w:rFonts w:hint="eastAsia"/>
        </w:rPr>
        <w:t>虽然“二六键”的概念在现代拼音输入法中并不是一个标准术语，但通过理解这一理念并将其应用于实际操作中，可以帮助我们更好地掌握拼音输入技巧，从而提高工作效率。无论是通过合理的手指分工，还是精心挑选适合自己的输入法，都能让我们的文字输入过程变得更加流畅高效。希望每位读者都能找到最适合自己的输入方法，享受便捷的数字生活。</w:t>
      </w:r>
    </w:p>
    <w:p w14:paraId="31DC7768" w14:textId="77777777" w:rsidR="00BD13DC" w:rsidRDefault="00BD13DC">
      <w:pPr>
        <w:rPr>
          <w:rFonts w:hint="eastAsia"/>
        </w:rPr>
      </w:pPr>
    </w:p>
    <w:p w14:paraId="60BEFDBC" w14:textId="77777777" w:rsidR="00BD13DC" w:rsidRDefault="00BD13DC">
      <w:pPr>
        <w:rPr>
          <w:rFonts w:hint="eastAsia"/>
        </w:rPr>
      </w:pPr>
    </w:p>
    <w:p w14:paraId="493927C9" w14:textId="77777777" w:rsidR="00BD13DC" w:rsidRDefault="00BD1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01835" w14:textId="1A18EC97" w:rsidR="003F7F4B" w:rsidRDefault="003F7F4B"/>
    <w:sectPr w:rsidR="003F7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4B"/>
    <w:rsid w:val="002C7852"/>
    <w:rsid w:val="003F7F4B"/>
    <w:rsid w:val="00BD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C8AB5-0308-4D3E-95A0-62A81235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