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EB23" w14:textId="77777777" w:rsidR="003D59F7" w:rsidRDefault="003D59F7">
      <w:pPr>
        <w:rPr>
          <w:rFonts w:hint="eastAsia"/>
        </w:rPr>
      </w:pPr>
    </w:p>
    <w:p w14:paraId="78A2B4D2" w14:textId="77777777" w:rsidR="003D59F7" w:rsidRDefault="003D59F7">
      <w:pPr>
        <w:rPr>
          <w:rFonts w:hint="eastAsia"/>
        </w:rPr>
      </w:pPr>
      <w:r>
        <w:rPr>
          <w:rFonts w:hint="eastAsia"/>
        </w:rPr>
        <w:t>丢水绢的拼音是什么</w:t>
      </w:r>
    </w:p>
    <w:p w14:paraId="371F3B12" w14:textId="77777777" w:rsidR="003D59F7" w:rsidRDefault="003D59F7">
      <w:pPr>
        <w:rPr>
          <w:rFonts w:hint="eastAsia"/>
        </w:rPr>
      </w:pPr>
      <w:r>
        <w:rPr>
          <w:rFonts w:hint="eastAsia"/>
        </w:rPr>
        <w:t>“丢水绢”作为一种传统游戏，其名称在普通话中的拼音是“diū shuǐ juàn”。这个拼音由三部分组成，“diū”代表了“丢”，意为投掷或抛弃；“shuǐ”即“水”，表示液体之一，对生命至关重要；“juàn”在这里指的是“绢”，一种传统的丝绸制品。了解这种游戏的拼音有助于我们更好地传承和理解中国的传统文化。</w:t>
      </w:r>
    </w:p>
    <w:p w14:paraId="1744C4F1" w14:textId="77777777" w:rsidR="003D59F7" w:rsidRDefault="003D59F7">
      <w:pPr>
        <w:rPr>
          <w:rFonts w:hint="eastAsia"/>
        </w:rPr>
      </w:pPr>
    </w:p>
    <w:p w14:paraId="0308721F" w14:textId="77777777" w:rsidR="003D59F7" w:rsidRDefault="003D59F7">
      <w:pPr>
        <w:rPr>
          <w:rFonts w:hint="eastAsia"/>
        </w:rPr>
      </w:pPr>
    </w:p>
    <w:p w14:paraId="2E464A5D" w14:textId="77777777" w:rsidR="003D59F7" w:rsidRDefault="003D59F7">
      <w:pPr>
        <w:rPr>
          <w:rFonts w:hint="eastAsia"/>
        </w:rPr>
      </w:pPr>
      <w:r>
        <w:rPr>
          <w:rFonts w:hint="eastAsia"/>
        </w:rPr>
        <w:t>丢水绢的游戏介绍</w:t>
      </w:r>
    </w:p>
    <w:p w14:paraId="36DE151E" w14:textId="77777777" w:rsidR="003D59F7" w:rsidRDefault="003D59F7">
      <w:pPr>
        <w:rPr>
          <w:rFonts w:hint="eastAsia"/>
        </w:rPr>
      </w:pPr>
      <w:r>
        <w:rPr>
          <w:rFonts w:hint="eastAsia"/>
        </w:rPr>
        <w:t>丢水绢是一种流传于中国某些地区的民间游戏，尤其受到儿童和青少年的喜爱。该游戏通常在一个圆形或者方形的区域进行，参与者围坐一圈，其中一人拿着一块水绢（也可以用其他布料代替），绕着圈外跑步的同时悄悄地将手中的水绢放在某位坐着的人的背后。如果被放了水绢的人发现，他需要迅速起身追赶放置水绢的人，并试图在放置水绢的人回到自己原来的位置前将其抓住。如果没有及时发现，则放置水绢者继续游戏，而背负水绢者则可能需要表演一个小节目，如唱歌或讲故事。</w:t>
      </w:r>
    </w:p>
    <w:p w14:paraId="3607149F" w14:textId="77777777" w:rsidR="003D59F7" w:rsidRDefault="003D59F7">
      <w:pPr>
        <w:rPr>
          <w:rFonts w:hint="eastAsia"/>
        </w:rPr>
      </w:pPr>
    </w:p>
    <w:p w14:paraId="787AB4F8" w14:textId="77777777" w:rsidR="003D59F7" w:rsidRDefault="003D59F7">
      <w:pPr>
        <w:rPr>
          <w:rFonts w:hint="eastAsia"/>
        </w:rPr>
      </w:pPr>
    </w:p>
    <w:p w14:paraId="68981910" w14:textId="77777777" w:rsidR="003D59F7" w:rsidRDefault="003D59F7">
      <w:pPr>
        <w:rPr>
          <w:rFonts w:hint="eastAsia"/>
        </w:rPr>
      </w:pPr>
      <w:r>
        <w:rPr>
          <w:rFonts w:hint="eastAsia"/>
        </w:rPr>
        <w:t>丢水绢的文化背景</w:t>
      </w:r>
    </w:p>
    <w:p w14:paraId="554931D5" w14:textId="77777777" w:rsidR="003D59F7" w:rsidRDefault="003D59F7">
      <w:pPr>
        <w:rPr>
          <w:rFonts w:hint="eastAsia"/>
        </w:rPr>
      </w:pPr>
      <w:r>
        <w:rPr>
          <w:rFonts w:hint="eastAsia"/>
        </w:rPr>
        <w:t>从文化角度看，“丢水绢”的活动不仅是一种娱乐方式，它还蕴含着丰富的文化意义和社会价值。例如，这个游戏可以促进参与者的反应速度、观察能力以及团队合作精神。同时，通过游戏中的互动，还能增进人与人之间的感情交流，增强社区凝聚力。“丢水绢”作为非物质文化遗产的一部分，对于研究地方民俗文化和历史变迁具有重要参考价值。</w:t>
      </w:r>
    </w:p>
    <w:p w14:paraId="30FE6034" w14:textId="77777777" w:rsidR="003D59F7" w:rsidRDefault="003D59F7">
      <w:pPr>
        <w:rPr>
          <w:rFonts w:hint="eastAsia"/>
        </w:rPr>
      </w:pPr>
    </w:p>
    <w:p w14:paraId="6415E893" w14:textId="77777777" w:rsidR="003D59F7" w:rsidRDefault="003D59F7">
      <w:pPr>
        <w:rPr>
          <w:rFonts w:hint="eastAsia"/>
        </w:rPr>
      </w:pPr>
    </w:p>
    <w:p w14:paraId="7DEDBDD4" w14:textId="77777777" w:rsidR="003D59F7" w:rsidRDefault="003D59F7">
      <w:pPr>
        <w:rPr>
          <w:rFonts w:hint="eastAsia"/>
        </w:rPr>
      </w:pPr>
      <w:r>
        <w:rPr>
          <w:rFonts w:hint="eastAsia"/>
        </w:rPr>
        <w:t>现代视角下的丢水绢</w:t>
      </w:r>
    </w:p>
    <w:p w14:paraId="022EABC9" w14:textId="77777777" w:rsidR="003D59F7" w:rsidRDefault="003D59F7">
      <w:pPr>
        <w:rPr>
          <w:rFonts w:hint="eastAsia"/>
        </w:rPr>
      </w:pPr>
      <w:r>
        <w:rPr>
          <w:rFonts w:hint="eastAsia"/>
        </w:rPr>
        <w:t>随着时代的发展和社会的进步，许多传统的游戏形式正在逐渐消失，或是以新的面貌出现。“丢水绢”也不例外，在现代社会中，虽然直接参与这类传统游戏的人数有所减少，但它的精神内涵却以各种形式得以保留和发展。比如，现在一些学校和教育机构会组织类似的传统游戏活动，以此来培养学生的团队意识和身体素质。互联网的发展也使得更多人能够了解到像“丢水绢”这样的传统文化，激发了年轻一代对中国传统文化的兴趣。</w:t>
      </w:r>
    </w:p>
    <w:p w14:paraId="123F4386" w14:textId="77777777" w:rsidR="003D59F7" w:rsidRDefault="003D59F7">
      <w:pPr>
        <w:rPr>
          <w:rFonts w:hint="eastAsia"/>
        </w:rPr>
      </w:pPr>
    </w:p>
    <w:p w14:paraId="5B4F165D" w14:textId="77777777" w:rsidR="003D59F7" w:rsidRDefault="003D59F7">
      <w:pPr>
        <w:rPr>
          <w:rFonts w:hint="eastAsia"/>
        </w:rPr>
      </w:pPr>
    </w:p>
    <w:p w14:paraId="6C3CF499" w14:textId="77777777" w:rsidR="003D59F7" w:rsidRDefault="003D5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0974" w14:textId="0419C8E7" w:rsidR="0098172C" w:rsidRDefault="0098172C"/>
    <w:sectPr w:rsidR="0098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2C"/>
    <w:rsid w:val="002C7852"/>
    <w:rsid w:val="003D59F7"/>
    <w:rsid w:val="009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29017-D6EF-47DE-9552-9B72448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