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1003" w14:textId="77777777" w:rsidR="00C154A7" w:rsidRDefault="00C154A7">
      <w:pPr>
        <w:rPr>
          <w:rFonts w:hint="eastAsia"/>
        </w:rPr>
      </w:pPr>
    </w:p>
    <w:p w14:paraId="30066B09" w14:textId="77777777" w:rsidR="00C154A7" w:rsidRDefault="00C154A7">
      <w:pPr>
        <w:rPr>
          <w:rFonts w:hint="eastAsia"/>
        </w:rPr>
      </w:pPr>
      <w:r>
        <w:rPr>
          <w:rFonts w:hint="eastAsia"/>
        </w:rPr>
        <w:t>丛组词的拼音</w:t>
      </w:r>
    </w:p>
    <w:p w14:paraId="50C939DF" w14:textId="77777777" w:rsidR="00C154A7" w:rsidRDefault="00C154A7">
      <w:pPr>
        <w:rPr>
          <w:rFonts w:hint="eastAsia"/>
        </w:rPr>
      </w:pPr>
      <w:r>
        <w:rPr>
          <w:rFonts w:hint="eastAsia"/>
        </w:rPr>
        <w:t>汉语中，“丛”字拥有丰富的含义和多样的组合形式，其拼音为“cóng”。在日常生活中，“丛”字常常用于描述植物聚集生长的状态，比如“草丛”，拼音是“cǎo cóng”，意指一片相对密集的小草生长在一起。除此之外，“丛”字还能与许多其他汉字结合，形成新的词汇，每个新词都有其独特的意义和用法。</w:t>
      </w:r>
    </w:p>
    <w:p w14:paraId="5D075EC1" w14:textId="77777777" w:rsidR="00C154A7" w:rsidRDefault="00C154A7">
      <w:pPr>
        <w:rPr>
          <w:rFonts w:hint="eastAsia"/>
        </w:rPr>
      </w:pPr>
    </w:p>
    <w:p w14:paraId="499143E6" w14:textId="77777777" w:rsidR="00C154A7" w:rsidRDefault="00C154A7">
      <w:pPr>
        <w:rPr>
          <w:rFonts w:hint="eastAsia"/>
        </w:rPr>
      </w:pPr>
    </w:p>
    <w:p w14:paraId="00A5F30E" w14:textId="77777777" w:rsidR="00C154A7" w:rsidRDefault="00C154A7">
      <w:pPr>
        <w:rPr>
          <w:rFonts w:hint="eastAsia"/>
        </w:rPr>
      </w:pPr>
      <w:r>
        <w:rPr>
          <w:rFonts w:hint="eastAsia"/>
        </w:rPr>
        <w:t>丛字组成的常用词汇</w:t>
      </w:r>
    </w:p>
    <w:p w14:paraId="62C10A42" w14:textId="77777777" w:rsidR="00C154A7" w:rsidRDefault="00C154A7">
      <w:pPr>
        <w:rPr>
          <w:rFonts w:hint="eastAsia"/>
        </w:rPr>
      </w:pPr>
      <w:r>
        <w:rPr>
          <w:rFonts w:hint="eastAsia"/>
        </w:rPr>
        <w:t>除了“草丛”之外，“丛”字还可以与其他汉字组成多种词语。例如，“灌丛”（guàn cóng），指的是由一些耐旱、耐瘠薄的矮小木本植物形成的植被类型；还有“竹丛”（zhú cóng），描绘了一片竹子茂密生长的景象。这些词汇不仅丰富了汉语的表现力，也让我们能更准确地描述周围的自然环境。</w:t>
      </w:r>
    </w:p>
    <w:p w14:paraId="5BD92843" w14:textId="77777777" w:rsidR="00C154A7" w:rsidRDefault="00C154A7">
      <w:pPr>
        <w:rPr>
          <w:rFonts w:hint="eastAsia"/>
        </w:rPr>
      </w:pPr>
    </w:p>
    <w:p w14:paraId="217B646B" w14:textId="77777777" w:rsidR="00C154A7" w:rsidRDefault="00C154A7">
      <w:pPr>
        <w:rPr>
          <w:rFonts w:hint="eastAsia"/>
        </w:rPr>
      </w:pPr>
    </w:p>
    <w:p w14:paraId="39611E66" w14:textId="77777777" w:rsidR="00C154A7" w:rsidRDefault="00C154A7">
      <w:pPr>
        <w:rPr>
          <w:rFonts w:hint="eastAsia"/>
        </w:rPr>
      </w:pPr>
      <w:r>
        <w:rPr>
          <w:rFonts w:hint="eastAsia"/>
        </w:rPr>
        <w:t>丛字的文化内涵</w:t>
      </w:r>
    </w:p>
    <w:p w14:paraId="423C1D7D" w14:textId="77777777" w:rsidR="00C154A7" w:rsidRDefault="00C154A7">
      <w:pPr>
        <w:rPr>
          <w:rFonts w:hint="eastAsia"/>
        </w:rPr>
      </w:pPr>
      <w:r>
        <w:rPr>
          <w:rFonts w:hint="eastAsia"/>
        </w:rPr>
        <w:t>在中国文化中，“丛”字不仅仅是对自然界现象的一种描述，它还蕴含着深厚的文化内涵。例如，“丛林法则”（cóng lín fǎ zé）这个概念，虽然是借用了自然界的现象来比喻人类社会中的竞争规则，但它反映了人们对生存斗争的理解和认识。“丛”字还常出现在文学作品中，用来营造出一种幽静、神秘的氛围。</w:t>
      </w:r>
    </w:p>
    <w:p w14:paraId="282A32E0" w14:textId="77777777" w:rsidR="00C154A7" w:rsidRDefault="00C154A7">
      <w:pPr>
        <w:rPr>
          <w:rFonts w:hint="eastAsia"/>
        </w:rPr>
      </w:pPr>
    </w:p>
    <w:p w14:paraId="5C04BA7B" w14:textId="77777777" w:rsidR="00C154A7" w:rsidRDefault="00C154A7">
      <w:pPr>
        <w:rPr>
          <w:rFonts w:hint="eastAsia"/>
        </w:rPr>
      </w:pPr>
    </w:p>
    <w:p w14:paraId="1E1C0E02" w14:textId="77777777" w:rsidR="00C154A7" w:rsidRDefault="00C154A7">
      <w:pPr>
        <w:rPr>
          <w:rFonts w:hint="eastAsia"/>
        </w:rPr>
      </w:pPr>
      <w:r>
        <w:rPr>
          <w:rFonts w:hint="eastAsia"/>
        </w:rPr>
        <w:t>丛字在现代汉语中的应用</w:t>
      </w:r>
    </w:p>
    <w:p w14:paraId="6607ED9D" w14:textId="77777777" w:rsidR="00C154A7" w:rsidRDefault="00C154A7">
      <w:pPr>
        <w:rPr>
          <w:rFonts w:hint="eastAsia"/>
        </w:rPr>
      </w:pPr>
      <w:r>
        <w:rPr>
          <w:rFonts w:hint="eastAsia"/>
        </w:rPr>
        <w:t>随着时代的发展，“丛”字的使用范围也在不断扩大。在现代汉语中，“丛”字被广泛应用于各种领域。比如，在科技领域，“信息丛集”（xìn xī cóng jí）表示信息高度集中的状态；在艺术领域，“画丛”（huà cóng）则可以指代画家的作品集或展览。这些新颖的组合方式，既体现了汉语的生命力，也为我们的语言增添了更多的色彩。</w:t>
      </w:r>
    </w:p>
    <w:p w14:paraId="2AB14BB1" w14:textId="77777777" w:rsidR="00C154A7" w:rsidRDefault="00C154A7">
      <w:pPr>
        <w:rPr>
          <w:rFonts w:hint="eastAsia"/>
        </w:rPr>
      </w:pPr>
    </w:p>
    <w:p w14:paraId="2A451287" w14:textId="77777777" w:rsidR="00C154A7" w:rsidRDefault="00C154A7">
      <w:pPr>
        <w:rPr>
          <w:rFonts w:hint="eastAsia"/>
        </w:rPr>
      </w:pPr>
    </w:p>
    <w:p w14:paraId="76CACE28" w14:textId="77777777" w:rsidR="00C154A7" w:rsidRDefault="00C154A7">
      <w:pPr>
        <w:rPr>
          <w:rFonts w:hint="eastAsia"/>
        </w:rPr>
      </w:pPr>
      <w:r>
        <w:rPr>
          <w:rFonts w:hint="eastAsia"/>
        </w:rPr>
        <w:t>最后的总结</w:t>
      </w:r>
    </w:p>
    <w:p w14:paraId="203B0632" w14:textId="77777777" w:rsidR="00C154A7" w:rsidRDefault="00C154A7">
      <w:pPr>
        <w:rPr>
          <w:rFonts w:hint="eastAsia"/>
        </w:rPr>
      </w:pPr>
      <w:r>
        <w:rPr>
          <w:rFonts w:hint="eastAsia"/>
        </w:rPr>
        <w:t>通过对“丛”字及其组合词汇的学习，我们不仅能更好地理解汉语的丰富性和多样性，也能从中感受到中国文化的深厚底蕴。无论是在描述自然景观，还是表达抽象概念时，“丛”字都有着不可替代的作用。希望这篇文章能够帮助读者加深对“丛”字以及相关词汇的认识，并激发大家学习和探索汉语的兴趣。</w:t>
      </w:r>
    </w:p>
    <w:p w14:paraId="509D392D" w14:textId="77777777" w:rsidR="00C154A7" w:rsidRDefault="00C154A7">
      <w:pPr>
        <w:rPr>
          <w:rFonts w:hint="eastAsia"/>
        </w:rPr>
      </w:pPr>
    </w:p>
    <w:p w14:paraId="3EA2439C" w14:textId="77777777" w:rsidR="00C154A7" w:rsidRDefault="00C154A7">
      <w:pPr>
        <w:rPr>
          <w:rFonts w:hint="eastAsia"/>
        </w:rPr>
      </w:pPr>
    </w:p>
    <w:p w14:paraId="4F0511C7" w14:textId="77777777" w:rsidR="00C154A7" w:rsidRDefault="00C15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15AB4" w14:textId="720899E6" w:rsidR="005E1D5E" w:rsidRDefault="005E1D5E"/>
    <w:sectPr w:rsidR="005E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E"/>
    <w:rsid w:val="002C7852"/>
    <w:rsid w:val="005E1D5E"/>
    <w:rsid w:val="00C1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237E-7007-4825-A97D-D7B4F8ED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