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2957" w14:textId="77777777" w:rsidR="00A05A8C" w:rsidRDefault="00A05A8C">
      <w:pPr>
        <w:rPr>
          <w:rFonts w:hint="eastAsia"/>
        </w:rPr>
      </w:pPr>
    </w:p>
    <w:p w14:paraId="76D648AC" w14:textId="77777777" w:rsidR="00A05A8C" w:rsidRDefault="00A05A8C">
      <w:pPr>
        <w:rPr>
          <w:rFonts w:hint="eastAsia"/>
        </w:rPr>
      </w:pPr>
      <w:r>
        <w:rPr>
          <w:rFonts w:hint="eastAsia"/>
        </w:rPr>
        <w:t>不错的“不”的拼音是二声吗</w:t>
      </w:r>
    </w:p>
    <w:p w14:paraId="73834232" w14:textId="77777777" w:rsidR="00A05A8C" w:rsidRDefault="00A05A8C">
      <w:pPr>
        <w:rPr>
          <w:rFonts w:hint="eastAsia"/>
        </w:rPr>
      </w:pPr>
      <w:r>
        <w:rPr>
          <w:rFonts w:hint="eastAsia"/>
        </w:rPr>
        <w:t>在汉语中，“不”字的读音是一个非常有趣且复杂的话题。通常情况下，"不"的拼音是“bù”，属于第四声。然而，在实际使用中，这个字的声调会根据语境和连读规则发生变化。例如，在“不错”这个词组中，“不”的发音确实变为了第二声，即“bú”。这种现象在汉语语音学中被称为变调。</w:t>
      </w:r>
    </w:p>
    <w:p w14:paraId="527FB1B0" w14:textId="77777777" w:rsidR="00A05A8C" w:rsidRDefault="00A05A8C">
      <w:pPr>
        <w:rPr>
          <w:rFonts w:hint="eastAsia"/>
        </w:rPr>
      </w:pPr>
    </w:p>
    <w:p w14:paraId="6633ED70" w14:textId="77777777" w:rsidR="00A05A8C" w:rsidRDefault="00A05A8C">
      <w:pPr>
        <w:rPr>
          <w:rFonts w:hint="eastAsia"/>
        </w:rPr>
      </w:pPr>
    </w:p>
    <w:p w14:paraId="43FF4C95" w14:textId="77777777" w:rsidR="00A05A8C" w:rsidRDefault="00A05A8C">
      <w:pPr>
        <w:rPr>
          <w:rFonts w:hint="eastAsia"/>
        </w:rPr>
      </w:pPr>
      <w:r>
        <w:rPr>
          <w:rFonts w:hint="eastAsia"/>
        </w:rPr>
        <w:t>什么是变调？</w:t>
      </w:r>
    </w:p>
    <w:p w14:paraId="383190FA" w14:textId="77777777" w:rsidR="00A05A8C" w:rsidRDefault="00A05A8C">
      <w:pPr>
        <w:rPr>
          <w:rFonts w:hint="eastAsia"/>
        </w:rPr>
      </w:pPr>
      <w:r>
        <w:rPr>
          <w:rFonts w:hint="eastAsia"/>
        </w:rPr>
        <w:t>变调是指在连续说话时，某些音节的声调会发生变化以适应语音流畅性的需求。汉语中的变调规则相对复杂，但也有规律可循。“不”字的变调规则主要是：当“不”位于去声音节（第四声）之前时，它会变为阳平（第二声）。比如“不错”、“不去”等词组。这一规则不仅有助于提高口语表达的自然流畅度，也是汉语作为一门语言丰富性的一个体现。</w:t>
      </w:r>
    </w:p>
    <w:p w14:paraId="196AB1DF" w14:textId="77777777" w:rsidR="00A05A8C" w:rsidRDefault="00A05A8C">
      <w:pPr>
        <w:rPr>
          <w:rFonts w:hint="eastAsia"/>
        </w:rPr>
      </w:pPr>
    </w:p>
    <w:p w14:paraId="1F5B62D4" w14:textId="77777777" w:rsidR="00A05A8C" w:rsidRDefault="00A05A8C">
      <w:pPr>
        <w:rPr>
          <w:rFonts w:hint="eastAsia"/>
        </w:rPr>
      </w:pPr>
    </w:p>
    <w:p w14:paraId="4C55EDB9" w14:textId="77777777" w:rsidR="00A05A8C" w:rsidRDefault="00A05A8C">
      <w:pPr>
        <w:rPr>
          <w:rFonts w:hint="eastAsia"/>
        </w:rPr>
      </w:pPr>
      <w:r>
        <w:rPr>
          <w:rFonts w:hint="eastAsia"/>
        </w:rPr>
        <w:t>为什么会有变调现象？</w:t>
      </w:r>
    </w:p>
    <w:p w14:paraId="3310A2E2" w14:textId="77777777" w:rsidR="00A05A8C" w:rsidRDefault="00A05A8C">
      <w:pPr>
        <w:rPr>
          <w:rFonts w:hint="eastAsia"/>
        </w:rPr>
      </w:pPr>
      <w:r>
        <w:rPr>
          <w:rFonts w:hint="eastAsia"/>
        </w:rPr>
        <w:t>变调现象的存在主要是为了满足语言交流中的韵律和谐要求。在快速说话或朗读时，维持每个汉字原本的声调可能会导致话语听起来断断续续、不够流畅。因此，通过调整某些字的声调，可以使整个句子听起来更加自然、优美。对于学习汉语的人来说，理解和掌握这些变调规则是非常重要的，因为这直接影响到他们的听力理解能力和口语表达的准确性。</w:t>
      </w:r>
    </w:p>
    <w:p w14:paraId="269B0C22" w14:textId="77777777" w:rsidR="00A05A8C" w:rsidRDefault="00A05A8C">
      <w:pPr>
        <w:rPr>
          <w:rFonts w:hint="eastAsia"/>
        </w:rPr>
      </w:pPr>
    </w:p>
    <w:p w14:paraId="5185D45E" w14:textId="77777777" w:rsidR="00A05A8C" w:rsidRDefault="00A05A8C">
      <w:pPr>
        <w:rPr>
          <w:rFonts w:hint="eastAsia"/>
        </w:rPr>
      </w:pPr>
    </w:p>
    <w:p w14:paraId="6E9CE7A0" w14:textId="77777777" w:rsidR="00A05A8C" w:rsidRDefault="00A05A8C">
      <w:pPr>
        <w:rPr>
          <w:rFonts w:hint="eastAsia"/>
        </w:rPr>
      </w:pPr>
      <w:r>
        <w:rPr>
          <w:rFonts w:hint="eastAsia"/>
        </w:rPr>
        <w:t>如何正确发音“不错”？</w:t>
      </w:r>
    </w:p>
    <w:p w14:paraId="241B3B9A" w14:textId="77777777" w:rsidR="00A05A8C" w:rsidRDefault="00A05A8C">
      <w:pPr>
        <w:rPr>
          <w:rFonts w:hint="eastAsia"/>
        </w:rPr>
      </w:pPr>
      <w:r>
        <w:rPr>
          <w:rFonts w:hint="eastAsia"/>
        </w:rPr>
        <w:t>在练习“不错”的发音时，关键在于准确把握“不”的第二声调以及“错”的第四声调。开始练习时，可以先单独练习这两个字的发音，然后逐渐加快速度直到能够自然地连读。多听一些母语者的对话录音，模仿他们的语调也是一个非常有效的方法。值得注意的是，虽然在书面语中“不”的拼音标注为“bù”，但在特定词语中，如“不错”，按照实际发音应读作“bú”，这体现了汉语拼音标记与实际发音之间的一种灵活性。</w:t>
      </w:r>
    </w:p>
    <w:p w14:paraId="41BE8613" w14:textId="77777777" w:rsidR="00A05A8C" w:rsidRDefault="00A05A8C">
      <w:pPr>
        <w:rPr>
          <w:rFonts w:hint="eastAsia"/>
        </w:rPr>
      </w:pPr>
    </w:p>
    <w:p w14:paraId="07E4D2A5" w14:textId="77777777" w:rsidR="00A05A8C" w:rsidRDefault="00A05A8C">
      <w:pPr>
        <w:rPr>
          <w:rFonts w:hint="eastAsia"/>
        </w:rPr>
      </w:pPr>
    </w:p>
    <w:p w14:paraId="55A1D506" w14:textId="77777777" w:rsidR="00A05A8C" w:rsidRDefault="00A05A8C">
      <w:pPr>
        <w:rPr>
          <w:rFonts w:hint="eastAsia"/>
        </w:rPr>
      </w:pPr>
      <w:r>
        <w:rPr>
          <w:rFonts w:hint="eastAsia"/>
        </w:rPr>
        <w:t>最后的总结</w:t>
      </w:r>
    </w:p>
    <w:p w14:paraId="4FE74B4F" w14:textId="77777777" w:rsidR="00A05A8C" w:rsidRDefault="00A05A8C">
      <w:pPr>
        <w:rPr>
          <w:rFonts w:hint="eastAsia"/>
        </w:rPr>
      </w:pPr>
      <w:r>
        <w:rPr>
          <w:rFonts w:hint="eastAsia"/>
        </w:rPr>
        <w:t>“不”的拼音在不同语境下会发生变化，特别是在“不错”这样的词组中，其声调由第四声变为第二声。了解并掌握这些变调规则，不仅能帮助我们更准确地发音，还能让我们更好地理解和欣赏汉语的独特魅力。无论是对于汉语学习者还是教学者来说，关注这些细节都是至关重要的。</w:t>
      </w:r>
    </w:p>
    <w:p w14:paraId="1420910E" w14:textId="77777777" w:rsidR="00A05A8C" w:rsidRDefault="00A05A8C">
      <w:pPr>
        <w:rPr>
          <w:rFonts w:hint="eastAsia"/>
        </w:rPr>
      </w:pPr>
    </w:p>
    <w:p w14:paraId="29245E17" w14:textId="77777777" w:rsidR="00A05A8C" w:rsidRDefault="00A05A8C">
      <w:pPr>
        <w:rPr>
          <w:rFonts w:hint="eastAsia"/>
        </w:rPr>
      </w:pPr>
    </w:p>
    <w:p w14:paraId="21BD968C" w14:textId="77777777" w:rsidR="00A05A8C" w:rsidRDefault="00A05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ACE19" w14:textId="733A618F" w:rsidR="0079243A" w:rsidRDefault="0079243A"/>
    <w:sectPr w:rsidR="00792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3A"/>
    <w:rsid w:val="002C7852"/>
    <w:rsid w:val="0079243A"/>
    <w:rsid w:val="00A0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8E8D5-F155-4200-93B0-E91B80B8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