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DBD4" w14:textId="77777777" w:rsidR="009E7E21" w:rsidRDefault="009E7E21">
      <w:pPr>
        <w:rPr>
          <w:rFonts w:hint="eastAsia"/>
        </w:rPr>
      </w:pPr>
    </w:p>
    <w:p w14:paraId="117C3DA4" w14:textId="77777777" w:rsidR="009E7E21" w:rsidRDefault="009E7E21">
      <w:pPr>
        <w:rPr>
          <w:rFonts w:hint="eastAsia"/>
        </w:rPr>
      </w:pPr>
      <w:r>
        <w:rPr>
          <w:rFonts w:hint="eastAsia"/>
        </w:rPr>
        <w:t>不负热爱不辍耕耘的拼音</w:t>
      </w:r>
    </w:p>
    <w:p w14:paraId="76B2DB03" w14:textId="77777777" w:rsidR="009E7E21" w:rsidRDefault="009E7E21">
      <w:pPr>
        <w:rPr>
          <w:rFonts w:hint="eastAsia"/>
        </w:rPr>
      </w:pPr>
      <w:r>
        <w:rPr>
          <w:rFonts w:hint="eastAsia"/>
        </w:rPr>
        <w:t>Bù fù rè ài bù chuò gēng yún，这个标题不仅富有诗意，也传递了对生活、工作或学习中不懈追求和努力的态度。它鼓励人们在自己所热爱的事物上持续投入时间和精力，无论遇到什么困难都不放弃。</w:t>
      </w:r>
    </w:p>
    <w:p w14:paraId="1254BB8C" w14:textId="77777777" w:rsidR="009E7E21" w:rsidRDefault="009E7E21">
      <w:pPr>
        <w:rPr>
          <w:rFonts w:hint="eastAsia"/>
        </w:rPr>
      </w:pPr>
    </w:p>
    <w:p w14:paraId="6DBCDE0A" w14:textId="77777777" w:rsidR="009E7E21" w:rsidRDefault="009E7E21">
      <w:pPr>
        <w:rPr>
          <w:rFonts w:hint="eastAsia"/>
        </w:rPr>
      </w:pPr>
    </w:p>
    <w:p w14:paraId="52082E14" w14:textId="77777777" w:rsidR="009E7E21" w:rsidRDefault="009E7E21">
      <w:pPr>
        <w:rPr>
          <w:rFonts w:hint="eastAsia"/>
        </w:rPr>
      </w:pPr>
      <w:r>
        <w:rPr>
          <w:rFonts w:hint="eastAsia"/>
        </w:rPr>
        <w:t>热忱与坚持的力量</w:t>
      </w:r>
    </w:p>
    <w:p w14:paraId="77BC51B3" w14:textId="77777777" w:rsidR="009E7E21" w:rsidRDefault="009E7E21">
      <w:pPr>
        <w:rPr>
          <w:rFonts w:hint="eastAsia"/>
        </w:rPr>
      </w:pPr>
      <w:r>
        <w:rPr>
          <w:rFonts w:hint="eastAsia"/>
        </w:rPr>
        <w:t>热爱是推动我们前进的强大动力。当我们对自己的事业、爱好或者梦想充满热情时，即使面对重重困难，也能找到继续前行的力量。正如“不负热爱”所表达的那样，我们应该珍惜这份内心的火焰，不让它熄灭。而不辍耕耘，则强调了持续的努力和付出的重要性。只有不断努力，才能让我们的梦想变为现实。</w:t>
      </w:r>
    </w:p>
    <w:p w14:paraId="5ADE50BC" w14:textId="77777777" w:rsidR="009E7E21" w:rsidRDefault="009E7E21">
      <w:pPr>
        <w:rPr>
          <w:rFonts w:hint="eastAsia"/>
        </w:rPr>
      </w:pPr>
    </w:p>
    <w:p w14:paraId="3B5A18CA" w14:textId="77777777" w:rsidR="009E7E21" w:rsidRDefault="009E7E21">
      <w:pPr>
        <w:rPr>
          <w:rFonts w:hint="eastAsia"/>
        </w:rPr>
      </w:pPr>
    </w:p>
    <w:p w14:paraId="66165425" w14:textId="77777777" w:rsidR="009E7E21" w:rsidRDefault="009E7E21">
      <w:pPr>
        <w:rPr>
          <w:rFonts w:hint="eastAsia"/>
        </w:rPr>
      </w:pPr>
      <w:r>
        <w:rPr>
          <w:rFonts w:hint="eastAsia"/>
        </w:rPr>
        <w:t>从兴趣到专业</w:t>
      </w:r>
    </w:p>
    <w:p w14:paraId="7D0DCCC7" w14:textId="77777777" w:rsidR="009E7E21" w:rsidRDefault="009E7E21">
      <w:pPr>
        <w:rPr>
          <w:rFonts w:hint="eastAsia"/>
        </w:rPr>
      </w:pPr>
      <w:r>
        <w:rPr>
          <w:rFonts w:hint="eastAsia"/>
        </w:rPr>
        <w:t>许多成功人士的故事都证明了一个道理：将兴趣转化为职业，并非易事，但却是值得的。无论是艺术家、科学家还是企业家，他们都在自己的领域内深耕细作，通过不懈的努力实现了自我价值。以马云为例，他对互联网商业有着独特的见解和无限的热情，这种热爱促使他创立了阿里巴巴集团。在创业初期，他也遇到了不少挑战，但他没有放弃，而是选择继续前行，最终取得了巨大的成功。</w:t>
      </w:r>
    </w:p>
    <w:p w14:paraId="6A3CA4F9" w14:textId="77777777" w:rsidR="009E7E21" w:rsidRDefault="009E7E21">
      <w:pPr>
        <w:rPr>
          <w:rFonts w:hint="eastAsia"/>
        </w:rPr>
      </w:pPr>
    </w:p>
    <w:p w14:paraId="7B690251" w14:textId="77777777" w:rsidR="009E7E21" w:rsidRDefault="009E7E21">
      <w:pPr>
        <w:rPr>
          <w:rFonts w:hint="eastAsia"/>
        </w:rPr>
      </w:pPr>
    </w:p>
    <w:p w14:paraId="19DDCA5F" w14:textId="77777777" w:rsidR="009E7E21" w:rsidRDefault="009E7E21">
      <w:pPr>
        <w:rPr>
          <w:rFonts w:hint="eastAsia"/>
        </w:rPr>
      </w:pPr>
      <w:r>
        <w:rPr>
          <w:rFonts w:hint="eastAsia"/>
        </w:rPr>
        <w:t>培养持之以恒的精神</w:t>
      </w:r>
    </w:p>
    <w:p w14:paraId="5E65DBF5" w14:textId="77777777" w:rsidR="009E7E21" w:rsidRDefault="009E7E21">
      <w:pPr>
        <w:rPr>
          <w:rFonts w:hint="eastAsia"/>
        </w:rPr>
      </w:pPr>
      <w:r>
        <w:rPr>
          <w:rFonts w:hint="eastAsia"/>
        </w:rPr>
        <w:t>如何在生活中实践“不负热爱不辍耕耘”的精神呢？需要明确自己的兴趣所在，并为之设定目标。制定详细的计划并严格执行，每天都要为实现这些目标做出贡献。同时，也要学会适应变化，在遇到挫折时不气馁，保持积极乐观的心态。还可以寻找志同道合的朋友，共同进步。</w:t>
      </w:r>
    </w:p>
    <w:p w14:paraId="0ECBC0E9" w14:textId="77777777" w:rsidR="009E7E21" w:rsidRDefault="009E7E21">
      <w:pPr>
        <w:rPr>
          <w:rFonts w:hint="eastAsia"/>
        </w:rPr>
      </w:pPr>
    </w:p>
    <w:p w14:paraId="56A2C768" w14:textId="77777777" w:rsidR="009E7E21" w:rsidRDefault="009E7E21">
      <w:pPr>
        <w:rPr>
          <w:rFonts w:hint="eastAsia"/>
        </w:rPr>
      </w:pPr>
    </w:p>
    <w:p w14:paraId="5CA2E9C8" w14:textId="77777777" w:rsidR="009E7E21" w:rsidRDefault="009E7E21">
      <w:pPr>
        <w:rPr>
          <w:rFonts w:hint="eastAsia"/>
        </w:rPr>
      </w:pPr>
      <w:r>
        <w:rPr>
          <w:rFonts w:hint="eastAsia"/>
        </w:rPr>
        <w:t>最后的总结</w:t>
      </w:r>
    </w:p>
    <w:p w14:paraId="2E2CB049" w14:textId="77777777" w:rsidR="009E7E21" w:rsidRDefault="009E7E21">
      <w:pPr>
        <w:rPr>
          <w:rFonts w:hint="eastAsia"/>
        </w:rPr>
      </w:pPr>
      <w:r>
        <w:rPr>
          <w:rFonts w:hint="eastAsia"/>
        </w:rPr>
        <w:t>“不负热爱不辍耕耘”的精神激励着每一个人去追寻自己的梦想，勇敢地面对生活中的挑战。无论是在职场上追求卓越，还是在个人兴趣领域深入探索，我们都应该秉持这样的信念，用心去感受每一次成长带来的喜悦。让我们怀着满腔的热情，脚踏实地地朝着目标迈进吧！</w:t>
      </w:r>
    </w:p>
    <w:p w14:paraId="0554A00D" w14:textId="77777777" w:rsidR="009E7E21" w:rsidRDefault="009E7E21">
      <w:pPr>
        <w:rPr>
          <w:rFonts w:hint="eastAsia"/>
        </w:rPr>
      </w:pPr>
    </w:p>
    <w:p w14:paraId="27684F82" w14:textId="77777777" w:rsidR="009E7E21" w:rsidRDefault="009E7E21">
      <w:pPr>
        <w:rPr>
          <w:rFonts w:hint="eastAsia"/>
        </w:rPr>
      </w:pPr>
    </w:p>
    <w:p w14:paraId="2580130A" w14:textId="77777777" w:rsidR="009E7E21" w:rsidRDefault="009E7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C6301" w14:textId="67BF006C" w:rsidR="00A12CB5" w:rsidRDefault="00A12CB5"/>
    <w:sectPr w:rsidR="00A1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B5"/>
    <w:rsid w:val="002C7852"/>
    <w:rsid w:val="009E7E21"/>
    <w:rsid w:val="00A1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ED55-D395-4950-A0F2-B693752E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