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265B" w14:textId="77777777" w:rsidR="008D0712" w:rsidRDefault="008D0712">
      <w:pPr>
        <w:rPr>
          <w:rFonts w:hint="eastAsia"/>
        </w:rPr>
      </w:pPr>
    </w:p>
    <w:p w14:paraId="47C355D5" w14:textId="77777777" w:rsidR="008D0712" w:rsidRDefault="008D0712">
      <w:pPr>
        <w:rPr>
          <w:rFonts w:hint="eastAsia"/>
        </w:rPr>
      </w:pPr>
      <w:r>
        <w:rPr>
          <w:rFonts w:hint="eastAsia"/>
        </w:rPr>
        <w:t>不羁的拼音简介</w:t>
      </w:r>
    </w:p>
    <w:p w14:paraId="1AA6CDA5" w14:textId="77777777" w:rsidR="008D0712" w:rsidRDefault="008D0712">
      <w:pPr>
        <w:rPr>
          <w:rFonts w:hint="eastAsia"/>
        </w:rPr>
      </w:pPr>
      <w:r>
        <w:rPr>
          <w:rFonts w:hint="eastAsia"/>
        </w:rPr>
        <w:t>不羁，读作“bù jī”，是一个富有魅力和深刻内涵的词语。它所表达的意思不仅仅局限于不受拘束、自由自在的生活态度，更蕴含了一种对传统和社会规范的挑战精神。在中国文化中，“不羁”往往与那些具有创新思维、敢于突破常规的人物形象联系在一起，成为一种追求个性解放和思想自由的象征。</w:t>
      </w:r>
    </w:p>
    <w:p w14:paraId="0D866DC7" w14:textId="77777777" w:rsidR="008D0712" w:rsidRDefault="008D0712">
      <w:pPr>
        <w:rPr>
          <w:rFonts w:hint="eastAsia"/>
        </w:rPr>
      </w:pPr>
    </w:p>
    <w:p w14:paraId="77F22DA9" w14:textId="77777777" w:rsidR="008D0712" w:rsidRDefault="008D0712">
      <w:pPr>
        <w:rPr>
          <w:rFonts w:hint="eastAsia"/>
        </w:rPr>
      </w:pPr>
    </w:p>
    <w:p w14:paraId="31A3D3A5" w14:textId="77777777" w:rsidR="008D0712" w:rsidRDefault="008D0712">
      <w:pPr>
        <w:rPr>
          <w:rFonts w:hint="eastAsia"/>
        </w:rPr>
      </w:pPr>
      <w:r>
        <w:rPr>
          <w:rFonts w:hint="eastAsia"/>
        </w:rPr>
        <w:t>历史中的不羁形象</w:t>
      </w:r>
    </w:p>
    <w:p w14:paraId="6D4EED83" w14:textId="77777777" w:rsidR="008D0712" w:rsidRDefault="008D0712">
      <w:pPr>
        <w:rPr>
          <w:rFonts w:hint="eastAsia"/>
        </w:rPr>
      </w:pPr>
      <w:r>
        <w:rPr>
          <w:rFonts w:hint="eastAsia"/>
        </w:rPr>
        <w:t>历史上不乏被视为“不羁”的人物。比如唐代诗人李白，以其豪放不羁的性格和诗歌风格著称。他的诗不仅在形式上打破了当时律诗的严格限制，在内容上也表达了对自由生活的向往和对世俗权力的蔑视。这种不羁的态度让他成为了中国文化史上最具代表性的诗人之一，影响了后世无数文人墨客。</w:t>
      </w:r>
    </w:p>
    <w:p w14:paraId="372AC2F2" w14:textId="77777777" w:rsidR="008D0712" w:rsidRDefault="008D0712">
      <w:pPr>
        <w:rPr>
          <w:rFonts w:hint="eastAsia"/>
        </w:rPr>
      </w:pPr>
    </w:p>
    <w:p w14:paraId="674F2AF2" w14:textId="77777777" w:rsidR="008D0712" w:rsidRDefault="008D0712">
      <w:pPr>
        <w:rPr>
          <w:rFonts w:hint="eastAsia"/>
        </w:rPr>
      </w:pPr>
    </w:p>
    <w:p w14:paraId="2E535FF0" w14:textId="77777777" w:rsidR="008D0712" w:rsidRDefault="008D0712">
      <w:pPr>
        <w:rPr>
          <w:rFonts w:hint="eastAsia"/>
        </w:rPr>
      </w:pPr>
      <w:r>
        <w:rPr>
          <w:rFonts w:hint="eastAsia"/>
        </w:rPr>
        <w:t>现代社会中的不羁体现</w:t>
      </w:r>
    </w:p>
    <w:p w14:paraId="06B375E0" w14:textId="77777777" w:rsidR="008D0712" w:rsidRDefault="008D0712">
      <w:pPr>
        <w:rPr>
          <w:rFonts w:hint="eastAsia"/>
        </w:rPr>
      </w:pPr>
      <w:r>
        <w:rPr>
          <w:rFonts w:hint="eastAsia"/>
        </w:rPr>
        <w:t>在现代社会，“不羁”一词依然有着重要的意义。随着社会的进步和人们思想观念的开放，越来越多的人开始追求个性化的生活方式，不再被传统的框架所束缚。从时尚界到艺术领域，从科技行业到日常生活，不羁的精神无处不在。例如，许多独立设计师通过其作品展现了独一无二的设计理念，拒绝随波逐流，体现了不羁的艺术追求。</w:t>
      </w:r>
    </w:p>
    <w:p w14:paraId="662DB8EA" w14:textId="77777777" w:rsidR="008D0712" w:rsidRDefault="008D0712">
      <w:pPr>
        <w:rPr>
          <w:rFonts w:hint="eastAsia"/>
        </w:rPr>
      </w:pPr>
    </w:p>
    <w:p w14:paraId="5E6D29B4" w14:textId="77777777" w:rsidR="008D0712" w:rsidRDefault="008D0712">
      <w:pPr>
        <w:rPr>
          <w:rFonts w:hint="eastAsia"/>
        </w:rPr>
      </w:pPr>
    </w:p>
    <w:p w14:paraId="383AA5AC" w14:textId="77777777" w:rsidR="008D0712" w:rsidRDefault="008D0712">
      <w:pPr>
        <w:rPr>
          <w:rFonts w:hint="eastAsia"/>
        </w:rPr>
      </w:pPr>
      <w:r>
        <w:rPr>
          <w:rFonts w:hint="eastAsia"/>
        </w:rPr>
        <w:t>不羁的文化价值</w:t>
      </w:r>
    </w:p>
    <w:p w14:paraId="5F6BBC06" w14:textId="77777777" w:rsidR="008D0712" w:rsidRDefault="008D0712">
      <w:pPr>
        <w:rPr>
          <w:rFonts w:hint="eastAsia"/>
        </w:rPr>
      </w:pPr>
      <w:r>
        <w:rPr>
          <w:rFonts w:hint="eastAsia"/>
        </w:rPr>
        <w:t>不羁不仅是个人性格的一种展现，更是推动社会发展的重要力量。它鼓励人们勇于探索未知、挑战现状，为社会带来新的视角和可能性。同时，不羁也是对个体价值的肯定，强调每个人都有权利追求自己的梦想和生活方式。在尊重差异和多元化的今天，不羁的文化价值得到了更加广泛的认同和发扬。</w:t>
      </w:r>
    </w:p>
    <w:p w14:paraId="32D7EE86" w14:textId="77777777" w:rsidR="008D0712" w:rsidRDefault="008D0712">
      <w:pPr>
        <w:rPr>
          <w:rFonts w:hint="eastAsia"/>
        </w:rPr>
      </w:pPr>
    </w:p>
    <w:p w14:paraId="40CADE13" w14:textId="77777777" w:rsidR="008D0712" w:rsidRDefault="008D0712">
      <w:pPr>
        <w:rPr>
          <w:rFonts w:hint="eastAsia"/>
        </w:rPr>
      </w:pPr>
    </w:p>
    <w:p w14:paraId="0D93AA63" w14:textId="77777777" w:rsidR="008D0712" w:rsidRDefault="008D0712">
      <w:pPr>
        <w:rPr>
          <w:rFonts w:hint="eastAsia"/>
        </w:rPr>
      </w:pPr>
      <w:r>
        <w:rPr>
          <w:rFonts w:hint="eastAsia"/>
        </w:rPr>
        <w:t>最后的总结：拥抱不羁</w:t>
      </w:r>
    </w:p>
    <w:p w14:paraId="0CB64D6F" w14:textId="77777777" w:rsidR="008D0712" w:rsidRDefault="008D0712">
      <w:pPr>
        <w:rPr>
          <w:rFonts w:hint="eastAsia"/>
        </w:rPr>
      </w:pPr>
      <w:r>
        <w:rPr>
          <w:rFonts w:hint="eastAsia"/>
        </w:rPr>
        <w:t>“不羁”作为一种生活态度和价值观，无论在过去还是现在都扮演着重要角色。它提醒我们，生活中不应只有遵循规则的一面，还应该有敢于突破自我、探索未知的勇气。让我们拥抱不羁，以更加开放的心态面对生活中的各种可能性，书写属于自己的精彩篇章。</w:t>
      </w:r>
    </w:p>
    <w:p w14:paraId="5694C750" w14:textId="77777777" w:rsidR="008D0712" w:rsidRDefault="008D0712">
      <w:pPr>
        <w:rPr>
          <w:rFonts w:hint="eastAsia"/>
        </w:rPr>
      </w:pPr>
    </w:p>
    <w:p w14:paraId="6FCB1488" w14:textId="77777777" w:rsidR="008D0712" w:rsidRDefault="008D0712">
      <w:pPr>
        <w:rPr>
          <w:rFonts w:hint="eastAsia"/>
        </w:rPr>
      </w:pPr>
    </w:p>
    <w:p w14:paraId="0AECA2E8" w14:textId="77777777" w:rsidR="008D0712" w:rsidRDefault="008D0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342F9" w14:textId="5CDFA5E8" w:rsidR="00B02685" w:rsidRDefault="00B02685"/>
    <w:sectPr w:rsidR="00B0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85"/>
    <w:rsid w:val="002C7852"/>
    <w:rsid w:val="008D0712"/>
    <w:rsid w:val="00B0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E3431-EC81-41A0-B6C5-B5C5EA3C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