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51761" w14:textId="77777777" w:rsidR="000D1637" w:rsidRDefault="000D1637">
      <w:pPr>
        <w:rPr>
          <w:rFonts w:hint="eastAsia"/>
        </w:rPr>
      </w:pPr>
    </w:p>
    <w:p w14:paraId="2D706B49" w14:textId="77777777" w:rsidR="000D1637" w:rsidRDefault="000D1637">
      <w:pPr>
        <w:rPr>
          <w:rFonts w:hint="eastAsia"/>
        </w:rPr>
      </w:pPr>
      <w:r>
        <w:rPr>
          <w:rFonts w:hint="eastAsia"/>
        </w:rPr>
        <w:t>不由得的拼音</w:t>
      </w:r>
    </w:p>
    <w:p w14:paraId="7715D89B" w14:textId="77777777" w:rsidR="000D1637" w:rsidRDefault="000D1637">
      <w:pPr>
        <w:rPr>
          <w:rFonts w:hint="eastAsia"/>
        </w:rPr>
      </w:pPr>
      <w:r>
        <w:rPr>
          <w:rFonts w:hint="eastAsia"/>
        </w:rPr>
        <w:t>“不由得”这个词在日常交流中非常常见，其拼音为“bù yóu de”。这个词语通常用来表达一种不由自主的情感或状态，即当人们面对某种情况时，内心所产生的无法控制的情绪反应。例如，“看到那幅画，他不由得停下了脚步”，这句话描述了主人公因为一幅画而产生了强烈的兴趣或者感动，以至于自然地停止了行走的步伐。</w:t>
      </w:r>
    </w:p>
    <w:p w14:paraId="201F81CA" w14:textId="77777777" w:rsidR="000D1637" w:rsidRDefault="000D1637">
      <w:pPr>
        <w:rPr>
          <w:rFonts w:hint="eastAsia"/>
        </w:rPr>
      </w:pPr>
    </w:p>
    <w:p w14:paraId="18E01911" w14:textId="77777777" w:rsidR="000D1637" w:rsidRDefault="000D1637">
      <w:pPr>
        <w:rPr>
          <w:rFonts w:hint="eastAsia"/>
        </w:rPr>
      </w:pPr>
    </w:p>
    <w:p w14:paraId="5392266D" w14:textId="77777777" w:rsidR="000D1637" w:rsidRDefault="000D1637">
      <w:pPr>
        <w:rPr>
          <w:rFonts w:hint="eastAsia"/>
        </w:rPr>
      </w:pPr>
      <w:r>
        <w:rPr>
          <w:rFonts w:hint="eastAsia"/>
        </w:rPr>
        <w:t>情感的自然流露</w:t>
      </w:r>
    </w:p>
    <w:p w14:paraId="5D94FD41" w14:textId="77777777" w:rsidR="000D1637" w:rsidRDefault="000D1637">
      <w:pPr>
        <w:rPr>
          <w:rFonts w:hint="eastAsia"/>
        </w:rPr>
      </w:pPr>
      <w:r>
        <w:rPr>
          <w:rFonts w:hint="eastAsia"/>
        </w:rPr>
        <w:t>“不由得”的使用往往伴随着强烈的情感色彩，它反映了人类在特定情境下的真实感受。这种感受可以是喜悦、悲伤、惊讶等。正因为有了这些丰富的情感体验，我们才能更加深刻地理解生活的意义。比如，在一场感人至深的演讲之后，听众们往往会情不自禁地鼓掌，并且有的人甚至会不由得流泪，这正是情感共鸣的体现。</w:t>
      </w:r>
    </w:p>
    <w:p w14:paraId="0B917083" w14:textId="77777777" w:rsidR="000D1637" w:rsidRDefault="000D1637">
      <w:pPr>
        <w:rPr>
          <w:rFonts w:hint="eastAsia"/>
        </w:rPr>
      </w:pPr>
    </w:p>
    <w:p w14:paraId="455BE539" w14:textId="77777777" w:rsidR="000D1637" w:rsidRDefault="000D1637">
      <w:pPr>
        <w:rPr>
          <w:rFonts w:hint="eastAsia"/>
        </w:rPr>
      </w:pPr>
    </w:p>
    <w:p w14:paraId="448169DB" w14:textId="77777777" w:rsidR="000D1637" w:rsidRDefault="000D1637">
      <w:pPr>
        <w:rPr>
          <w:rFonts w:hint="eastAsia"/>
        </w:rPr>
      </w:pPr>
      <w:r>
        <w:rPr>
          <w:rFonts w:hint="eastAsia"/>
        </w:rPr>
        <w:t>文化背景中的应用</w:t>
      </w:r>
    </w:p>
    <w:p w14:paraId="6AACE613" w14:textId="77777777" w:rsidR="000D1637" w:rsidRDefault="000D1637">
      <w:pPr>
        <w:rPr>
          <w:rFonts w:hint="eastAsia"/>
        </w:rPr>
      </w:pPr>
      <w:r>
        <w:rPr>
          <w:rFonts w:hint="eastAsia"/>
        </w:rPr>
        <w:t>在中国传统文化中，“不由得”一词同样占据着重要地位。古往今来，无数文人墨客通过诗词歌赋等形式，表达了自己对于生活、爱情、友情等方面的感悟，其中不乏对“不由得”这一情感状态的描绘。例如，古代诗人杜甫在其诗作中就多次提到类似的情感表达，如“感时花溅泪，恨别鸟惊心”，这里虽然没有直接使用“不由得”，但传达出的情感与“不由得”的含义极为相似，都是指人在特定情景下自然而然产生的情感波动。</w:t>
      </w:r>
    </w:p>
    <w:p w14:paraId="476CD876" w14:textId="77777777" w:rsidR="000D1637" w:rsidRDefault="000D1637">
      <w:pPr>
        <w:rPr>
          <w:rFonts w:hint="eastAsia"/>
        </w:rPr>
      </w:pPr>
    </w:p>
    <w:p w14:paraId="14741BE7" w14:textId="77777777" w:rsidR="000D1637" w:rsidRDefault="000D1637">
      <w:pPr>
        <w:rPr>
          <w:rFonts w:hint="eastAsia"/>
        </w:rPr>
      </w:pPr>
    </w:p>
    <w:p w14:paraId="716146B5" w14:textId="77777777" w:rsidR="000D1637" w:rsidRDefault="000D1637">
      <w:pPr>
        <w:rPr>
          <w:rFonts w:hint="eastAsia"/>
        </w:rPr>
      </w:pPr>
      <w:r>
        <w:rPr>
          <w:rFonts w:hint="eastAsia"/>
        </w:rPr>
        <w:t>现代语境下的新变化</w:t>
      </w:r>
    </w:p>
    <w:p w14:paraId="7DD15D4C" w14:textId="77777777" w:rsidR="000D1637" w:rsidRDefault="000D1637">
      <w:pPr>
        <w:rPr>
          <w:rFonts w:hint="eastAsia"/>
        </w:rPr>
      </w:pPr>
      <w:r>
        <w:rPr>
          <w:rFonts w:hint="eastAsia"/>
        </w:rPr>
        <w:t>随着时代的发展和社会的进步，“不由得”这个词的应用场景也在不断扩大。现在，除了传统的文学作品之外，它还广泛出现在电影、电视剧、网络小说等各种媒体之中，成为连接创作者与观众之间情感桥梁的重要组成部分。同时，随着社交媒体的兴起，人们在网络上分享自己的生活点滴时，也经常用到这个词，以此来表达自己在某些瞬间的真实感受。</w:t>
      </w:r>
    </w:p>
    <w:p w14:paraId="4D6C346A" w14:textId="77777777" w:rsidR="000D1637" w:rsidRDefault="000D1637">
      <w:pPr>
        <w:rPr>
          <w:rFonts w:hint="eastAsia"/>
        </w:rPr>
      </w:pPr>
    </w:p>
    <w:p w14:paraId="2FA8F511" w14:textId="77777777" w:rsidR="000D1637" w:rsidRDefault="000D1637">
      <w:pPr>
        <w:rPr>
          <w:rFonts w:hint="eastAsia"/>
        </w:rPr>
      </w:pPr>
    </w:p>
    <w:p w14:paraId="2B6440DC" w14:textId="77777777" w:rsidR="000D1637" w:rsidRDefault="000D163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DE99B3B" w14:textId="77777777" w:rsidR="000D1637" w:rsidRDefault="000D1637">
      <w:pPr>
        <w:rPr>
          <w:rFonts w:hint="eastAsia"/>
        </w:rPr>
      </w:pPr>
      <w:r>
        <w:rPr>
          <w:rFonts w:hint="eastAsia"/>
        </w:rPr>
        <w:t>“不由得”的拼音及其所代表的意义，不仅仅是语言学上的一个知识点，更是了解中国文化及人们内心世界的一扇窗户。通过对这个词的学习和理解，我们可以更好地体会到汉语的魅力所在，以及中华文化深厚的情感底蕴。无论是过去还是现在，“不由得”都承载着人们对美好生活的向往与追求，提醒我们要珍惜那些触动心灵的美好瞬间。</w:t>
      </w:r>
    </w:p>
    <w:p w14:paraId="2EA8E230" w14:textId="77777777" w:rsidR="000D1637" w:rsidRDefault="000D1637">
      <w:pPr>
        <w:rPr>
          <w:rFonts w:hint="eastAsia"/>
        </w:rPr>
      </w:pPr>
    </w:p>
    <w:p w14:paraId="571F2CE0" w14:textId="77777777" w:rsidR="000D1637" w:rsidRDefault="000D1637">
      <w:pPr>
        <w:rPr>
          <w:rFonts w:hint="eastAsia"/>
        </w:rPr>
      </w:pPr>
    </w:p>
    <w:p w14:paraId="1D2B61C5" w14:textId="77777777" w:rsidR="000D1637" w:rsidRDefault="000D16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C614D" w14:textId="62096317" w:rsidR="00434371" w:rsidRDefault="00434371"/>
    <w:sectPr w:rsidR="00434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71"/>
    <w:rsid w:val="000D1637"/>
    <w:rsid w:val="002C7852"/>
    <w:rsid w:val="0043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AC833-1FEA-4B74-9BF7-85B24E73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