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2416" w14:textId="77777777" w:rsidR="007672CA" w:rsidRDefault="007672CA">
      <w:pPr>
        <w:rPr>
          <w:rFonts w:hint="eastAsia"/>
        </w:rPr>
      </w:pPr>
    </w:p>
    <w:p w14:paraId="5F5387C7" w14:textId="77777777" w:rsidR="007672CA" w:rsidRDefault="007672CA">
      <w:pPr>
        <w:rPr>
          <w:rFonts w:hint="eastAsia"/>
        </w:rPr>
      </w:pPr>
      <w:r>
        <w:rPr>
          <w:rFonts w:hint="eastAsia"/>
        </w:rPr>
        <w:t>不灭的拼音：探索汉字与声音的永恒联系</w:t>
      </w:r>
    </w:p>
    <w:p w14:paraId="0B93E271" w14:textId="77777777" w:rsidR="007672CA" w:rsidRDefault="007672CA">
      <w:pPr>
        <w:rPr>
          <w:rFonts w:hint="eastAsia"/>
        </w:rPr>
      </w:pPr>
      <w:r>
        <w:rPr>
          <w:rFonts w:hint="eastAsia"/>
        </w:rPr>
        <w:t>在汉语的学习和使用过程中，拼音作为连接汉字与发音的重要桥梁，扮演着不可或缺的角色。尤其对于非母语者而言，掌握拼音是进入汉语世界的第一步。本文以“不灭的拼音”为题，意在探讨拼音如何帮助人们更好地理解和记忆汉字，以及它在现代汉语教育中的重要性。</w:t>
      </w:r>
    </w:p>
    <w:p w14:paraId="3CFBA352" w14:textId="77777777" w:rsidR="007672CA" w:rsidRDefault="007672CA">
      <w:pPr>
        <w:rPr>
          <w:rFonts w:hint="eastAsia"/>
        </w:rPr>
      </w:pPr>
    </w:p>
    <w:p w14:paraId="7337B19B" w14:textId="77777777" w:rsidR="007672CA" w:rsidRDefault="007672CA">
      <w:pPr>
        <w:rPr>
          <w:rFonts w:hint="eastAsia"/>
        </w:rPr>
      </w:pPr>
    </w:p>
    <w:p w14:paraId="7C3833BB" w14:textId="77777777" w:rsidR="007672CA" w:rsidRDefault="007672C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7AEF21C" w14:textId="77777777" w:rsidR="007672CA" w:rsidRDefault="007672CA">
      <w:pPr>
        <w:rPr>
          <w:rFonts w:hint="eastAsia"/>
        </w:rPr>
      </w:pPr>
      <w:r>
        <w:rPr>
          <w:rFonts w:hint="eastAsia"/>
        </w:rPr>
        <w:t>拼音的历史可以追溯到1958年，当时中国政府为了提高全国民众的文化水平，正式推行了《汉语拼音方案》。该方案基于拉丁字母，旨在为普通话提供一套科学、规范的注音系统。自那时起，拼音不仅成为了儿童学习汉字的基础工具，也成为了外国人学习中文的敲门砖。</w:t>
      </w:r>
    </w:p>
    <w:p w14:paraId="6432839C" w14:textId="77777777" w:rsidR="007672CA" w:rsidRDefault="007672CA">
      <w:pPr>
        <w:rPr>
          <w:rFonts w:hint="eastAsia"/>
        </w:rPr>
      </w:pPr>
    </w:p>
    <w:p w14:paraId="0CD7CE29" w14:textId="77777777" w:rsidR="007672CA" w:rsidRDefault="007672CA">
      <w:pPr>
        <w:rPr>
          <w:rFonts w:hint="eastAsia"/>
        </w:rPr>
      </w:pPr>
    </w:p>
    <w:p w14:paraId="573F930C" w14:textId="77777777" w:rsidR="007672CA" w:rsidRDefault="007672C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A6AC477" w14:textId="77777777" w:rsidR="007672CA" w:rsidRDefault="007672CA">
      <w:pPr>
        <w:rPr>
          <w:rFonts w:hint="eastAsia"/>
        </w:rPr>
      </w:pPr>
      <w:r>
        <w:rPr>
          <w:rFonts w:hint="eastAsia"/>
        </w:rPr>
        <w:t>拼音不仅仅是简单的字母组合，它是理解汉字发音的关键。通过拼音，学习者能够准确地读出每一个汉字，这大大降低了学习的难度。拼音还有助于提升阅读能力，因为它可以帮助读者快速识别生字，并且正确发音。</w:t>
      </w:r>
    </w:p>
    <w:p w14:paraId="7021566C" w14:textId="77777777" w:rsidR="007672CA" w:rsidRDefault="007672CA">
      <w:pPr>
        <w:rPr>
          <w:rFonts w:hint="eastAsia"/>
        </w:rPr>
      </w:pPr>
    </w:p>
    <w:p w14:paraId="1A70529B" w14:textId="77777777" w:rsidR="007672CA" w:rsidRDefault="007672CA">
      <w:pPr>
        <w:rPr>
          <w:rFonts w:hint="eastAsia"/>
        </w:rPr>
      </w:pPr>
    </w:p>
    <w:p w14:paraId="2C92E3FD" w14:textId="77777777" w:rsidR="007672CA" w:rsidRDefault="007672CA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580B7F13" w14:textId="77777777" w:rsidR="007672CA" w:rsidRDefault="007672CA">
      <w:pPr>
        <w:rPr>
          <w:rFonts w:hint="eastAsia"/>
        </w:rPr>
      </w:pPr>
      <w:r>
        <w:rPr>
          <w:rFonts w:hint="eastAsia"/>
        </w:rPr>
        <w:t>尽管拼音的重要性不言而喻，但在实际教学中，教师们面临着诸多挑战。例如，如何让孩子们在短时间内记住大量的拼音规则，同时又能灵活运用这些知识进行听说读写？针对这些问题，教育专家提出了多种创新的教学方法，如游戏化学习、多媒体互动等，旨在激发学生的学习兴趣，提高教学效果。</w:t>
      </w:r>
    </w:p>
    <w:p w14:paraId="275CBA4B" w14:textId="77777777" w:rsidR="007672CA" w:rsidRDefault="007672CA">
      <w:pPr>
        <w:rPr>
          <w:rFonts w:hint="eastAsia"/>
        </w:rPr>
      </w:pPr>
    </w:p>
    <w:p w14:paraId="291585C5" w14:textId="77777777" w:rsidR="007672CA" w:rsidRDefault="007672CA">
      <w:pPr>
        <w:rPr>
          <w:rFonts w:hint="eastAsia"/>
        </w:rPr>
      </w:pPr>
    </w:p>
    <w:p w14:paraId="2133342A" w14:textId="77777777" w:rsidR="007672CA" w:rsidRDefault="007672CA">
      <w:pPr>
        <w:rPr>
          <w:rFonts w:hint="eastAsia"/>
        </w:rPr>
      </w:pPr>
      <w:r>
        <w:rPr>
          <w:rFonts w:hint="eastAsia"/>
        </w:rPr>
        <w:t>拼音在数字时代的应用</w:t>
      </w:r>
    </w:p>
    <w:p w14:paraId="7229609D" w14:textId="77777777" w:rsidR="007672CA" w:rsidRDefault="007672CA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拼音输入法都极大地提高了文字输入的效率。不仅如此，借助语音识别技术，现在还可以直接将语音转换成文字，这进一步拓展了拼音的应用范围。</w:t>
      </w:r>
    </w:p>
    <w:p w14:paraId="31D2A022" w14:textId="77777777" w:rsidR="007672CA" w:rsidRDefault="007672CA">
      <w:pPr>
        <w:rPr>
          <w:rFonts w:hint="eastAsia"/>
        </w:rPr>
      </w:pPr>
    </w:p>
    <w:p w14:paraId="164A32E7" w14:textId="77777777" w:rsidR="007672CA" w:rsidRDefault="007672CA">
      <w:pPr>
        <w:rPr>
          <w:rFonts w:hint="eastAsia"/>
        </w:rPr>
      </w:pPr>
    </w:p>
    <w:p w14:paraId="17079D29" w14:textId="77777777" w:rsidR="007672CA" w:rsidRDefault="007672CA">
      <w:pPr>
        <w:rPr>
          <w:rFonts w:hint="eastAsia"/>
        </w:rPr>
      </w:pPr>
      <w:r>
        <w:rPr>
          <w:rFonts w:hint="eastAsia"/>
        </w:rPr>
        <w:t>未来展望：拼音的持续影响力</w:t>
      </w:r>
    </w:p>
    <w:p w14:paraId="0C6610DF" w14:textId="77777777" w:rsidR="007672CA" w:rsidRDefault="007672CA">
      <w:pPr>
        <w:rPr>
          <w:rFonts w:hint="eastAsia"/>
        </w:rPr>
      </w:pPr>
      <w:r>
        <w:rPr>
          <w:rFonts w:hint="eastAsia"/>
        </w:rPr>
        <w:t>虽然汉字本身具有极高的艺术价值和文化内涵，但拼音作为一种辅助工具，其作用同样不可忽视。在未来，随着全球化进程的加快，汉语学习的需求将持续增长，拼音作为连接不同语言文化的纽带，将继续发挥其独特的作用。无论是在教育领域还是在文化交流方面，“不灭的拼音”都将留下深远的影响。</w:t>
      </w:r>
    </w:p>
    <w:p w14:paraId="58752C86" w14:textId="77777777" w:rsidR="007672CA" w:rsidRDefault="007672CA">
      <w:pPr>
        <w:rPr>
          <w:rFonts w:hint="eastAsia"/>
        </w:rPr>
      </w:pPr>
    </w:p>
    <w:p w14:paraId="21ECAD3E" w14:textId="77777777" w:rsidR="007672CA" w:rsidRDefault="007672CA">
      <w:pPr>
        <w:rPr>
          <w:rFonts w:hint="eastAsia"/>
        </w:rPr>
      </w:pPr>
    </w:p>
    <w:p w14:paraId="2936768F" w14:textId="77777777" w:rsidR="007672CA" w:rsidRDefault="007672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788C6" w14:textId="0FBEE3D1" w:rsidR="00FD77A8" w:rsidRDefault="00FD77A8"/>
    <w:sectPr w:rsidR="00FD7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A8"/>
    <w:rsid w:val="002C7852"/>
    <w:rsid w:val="007672CA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760D2-F803-4B29-91F0-3F4A3C8F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