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AD5D" w14:textId="77777777" w:rsidR="00C714E5" w:rsidRDefault="00C714E5">
      <w:pPr>
        <w:rPr>
          <w:rFonts w:hint="eastAsia"/>
        </w:rPr>
      </w:pPr>
    </w:p>
    <w:p w14:paraId="2448636A" w14:textId="77777777" w:rsidR="00C714E5" w:rsidRDefault="00C714E5">
      <w:pPr>
        <w:rPr>
          <w:rFonts w:hint="eastAsia"/>
        </w:rPr>
      </w:pPr>
      <w:r>
        <w:rPr>
          <w:rFonts w:hint="eastAsia"/>
        </w:rPr>
        <w:t>不是的意思和的拼音</w:t>
      </w:r>
    </w:p>
    <w:p w14:paraId="0100AA4C" w14:textId="77777777" w:rsidR="00C714E5" w:rsidRDefault="00C714E5">
      <w:pPr>
        <w:rPr>
          <w:rFonts w:hint="eastAsia"/>
        </w:rPr>
      </w:pPr>
      <w:r>
        <w:rPr>
          <w:rFonts w:hint="eastAsia"/>
        </w:rPr>
        <w:t>在汉语学习的过程中，我们经常会遇到一些词语或表达方式，它们的表面意思与实际含义可能存在差异。“不是”这个词组，在中文里不仅仅是否定的意思，它还能够通过不同的语境传达出更丰富的含义。而“的”作为现代汉语中最常用的字之一，其拼音以及用法也是汉语学习中的一个重点内容。</w:t>
      </w:r>
    </w:p>
    <w:p w14:paraId="2145298F" w14:textId="77777777" w:rsidR="00C714E5" w:rsidRDefault="00C714E5">
      <w:pPr>
        <w:rPr>
          <w:rFonts w:hint="eastAsia"/>
        </w:rPr>
      </w:pPr>
    </w:p>
    <w:p w14:paraId="4EB7714A" w14:textId="77777777" w:rsidR="00C714E5" w:rsidRDefault="00C714E5">
      <w:pPr>
        <w:rPr>
          <w:rFonts w:hint="eastAsia"/>
        </w:rPr>
      </w:pPr>
    </w:p>
    <w:p w14:paraId="0B543ADE" w14:textId="77777777" w:rsidR="00C714E5" w:rsidRDefault="00C714E5">
      <w:pPr>
        <w:rPr>
          <w:rFonts w:hint="eastAsia"/>
        </w:rPr>
      </w:pPr>
      <w:r>
        <w:rPr>
          <w:rFonts w:hint="eastAsia"/>
        </w:rPr>
        <w:t>不是：不仅仅是简单的否定</w:t>
      </w:r>
    </w:p>
    <w:p w14:paraId="2B3C73CF" w14:textId="77777777" w:rsidR="00C714E5" w:rsidRDefault="00C714E5">
      <w:pPr>
        <w:rPr>
          <w:rFonts w:hint="eastAsia"/>
        </w:rPr>
      </w:pPr>
      <w:r>
        <w:rPr>
          <w:rFonts w:hint="eastAsia"/>
        </w:rPr>
        <w:t>“不是”通常用来表示否定，比如“这不是我的书”，这里“不是”直接否定了这本书属于说话者的可能性。但是，“不是”也可以用于强调语气或是在对比中使用，例如“我不是不帮你，而是现在没时间”。这里的“不是...而是...”结构就表明了一种选择性的比较，强调的是后半部分的原因，而非单纯的否定。</w:t>
      </w:r>
    </w:p>
    <w:p w14:paraId="5B6796F8" w14:textId="77777777" w:rsidR="00C714E5" w:rsidRDefault="00C714E5">
      <w:pPr>
        <w:rPr>
          <w:rFonts w:hint="eastAsia"/>
        </w:rPr>
      </w:pPr>
    </w:p>
    <w:p w14:paraId="1497F4B1" w14:textId="77777777" w:rsidR="00C714E5" w:rsidRDefault="00C714E5">
      <w:pPr>
        <w:rPr>
          <w:rFonts w:hint="eastAsia"/>
        </w:rPr>
      </w:pPr>
    </w:p>
    <w:p w14:paraId="33CE3063" w14:textId="77777777" w:rsidR="00C714E5" w:rsidRDefault="00C714E5">
      <w:pPr>
        <w:rPr>
          <w:rFonts w:hint="eastAsia"/>
        </w:rPr>
      </w:pPr>
      <w:r>
        <w:rPr>
          <w:rFonts w:hint="eastAsia"/>
        </w:rPr>
        <w:t>的：多面性的存在</w:t>
      </w:r>
    </w:p>
    <w:p w14:paraId="4235454C" w14:textId="77777777" w:rsidR="00C714E5" w:rsidRDefault="00C714E5">
      <w:pPr>
        <w:rPr>
          <w:rFonts w:hint="eastAsia"/>
        </w:rPr>
      </w:pPr>
      <w:r>
        <w:rPr>
          <w:rFonts w:hint="eastAsia"/>
        </w:rPr>
        <w:t>“的”在汉语中有着极其重要的作用，它主要分为助词、形容词性物主代词等几种形式。作为助词时，“的”可以连接定语和中心词，如“美丽的风景”、“聪明的孩子”，其中“的”起到了连接修饰关系的作用。“的”的拼音为“de”，但在不同场合下也可能读作“dí”（的确）、“dì”（目的）等，这显示了汉字“的”在汉语中的多面性和灵活性。</w:t>
      </w:r>
    </w:p>
    <w:p w14:paraId="58BB2C8F" w14:textId="77777777" w:rsidR="00C714E5" w:rsidRDefault="00C714E5">
      <w:pPr>
        <w:rPr>
          <w:rFonts w:hint="eastAsia"/>
        </w:rPr>
      </w:pPr>
    </w:p>
    <w:p w14:paraId="3B750FBD" w14:textId="77777777" w:rsidR="00C714E5" w:rsidRDefault="00C714E5">
      <w:pPr>
        <w:rPr>
          <w:rFonts w:hint="eastAsia"/>
        </w:rPr>
      </w:pPr>
    </w:p>
    <w:p w14:paraId="5E0F4BE8" w14:textId="77777777" w:rsidR="00C714E5" w:rsidRDefault="00C714E5">
      <w:pPr>
        <w:rPr>
          <w:rFonts w:hint="eastAsia"/>
        </w:rPr>
      </w:pPr>
      <w:r>
        <w:rPr>
          <w:rFonts w:hint="eastAsia"/>
        </w:rPr>
        <w:t>深入理解“不是”与“的”在句子中的运用</w:t>
      </w:r>
    </w:p>
    <w:p w14:paraId="3A5304F7" w14:textId="77777777" w:rsidR="00C714E5" w:rsidRDefault="00C714E5">
      <w:pPr>
        <w:rPr>
          <w:rFonts w:hint="eastAsia"/>
        </w:rPr>
      </w:pPr>
      <w:r>
        <w:rPr>
          <w:rFonts w:hint="eastAsia"/>
        </w:rPr>
        <w:t>了解“不是”和“的”的深层含义及其用法，对于提高汉语水平至关重要。无论是书面表达还是口语交流，“不是”都可以用来构建更加复杂和准确的句子，而正确使用“的”则能让我们的表达更加精确流畅。例如，在描述个人感受或是讲述事件时，恰当地使用这两个词汇可以使信息传递得更为清晰有效。</w:t>
      </w:r>
    </w:p>
    <w:p w14:paraId="73332B17" w14:textId="77777777" w:rsidR="00C714E5" w:rsidRDefault="00C714E5">
      <w:pPr>
        <w:rPr>
          <w:rFonts w:hint="eastAsia"/>
        </w:rPr>
      </w:pPr>
    </w:p>
    <w:p w14:paraId="2CBD51AF" w14:textId="77777777" w:rsidR="00C714E5" w:rsidRDefault="00C714E5">
      <w:pPr>
        <w:rPr>
          <w:rFonts w:hint="eastAsia"/>
        </w:rPr>
      </w:pPr>
    </w:p>
    <w:p w14:paraId="18F41B4C" w14:textId="77777777" w:rsidR="00C714E5" w:rsidRDefault="00C714E5">
      <w:pPr>
        <w:rPr>
          <w:rFonts w:hint="eastAsia"/>
        </w:rPr>
      </w:pPr>
      <w:r>
        <w:rPr>
          <w:rFonts w:hint="eastAsia"/>
        </w:rPr>
        <w:t>最后的总结</w:t>
      </w:r>
    </w:p>
    <w:p w14:paraId="7A3D3263" w14:textId="77777777" w:rsidR="00C714E5" w:rsidRDefault="00C714E5">
      <w:pPr>
        <w:rPr>
          <w:rFonts w:hint="eastAsia"/>
        </w:rPr>
      </w:pPr>
      <w:r>
        <w:rPr>
          <w:rFonts w:hint="eastAsia"/>
        </w:rPr>
        <w:t>“不是”与“的”是汉语学习过程中非常基础但也极为关键的部分。掌握它们的基本用法只是第一步，更重要的是要学会根据具体语境灵活应用，从而让自己的汉语表达既丰富又准确。通过不断地练习和实践，我们可以更好地理解和运用这些词汇，使汉语沟通变得更加自然流畅。</w:t>
      </w:r>
    </w:p>
    <w:p w14:paraId="09779F91" w14:textId="77777777" w:rsidR="00C714E5" w:rsidRDefault="00C714E5">
      <w:pPr>
        <w:rPr>
          <w:rFonts w:hint="eastAsia"/>
        </w:rPr>
      </w:pPr>
    </w:p>
    <w:p w14:paraId="70D8F220" w14:textId="77777777" w:rsidR="00C714E5" w:rsidRDefault="00C714E5">
      <w:pPr>
        <w:rPr>
          <w:rFonts w:hint="eastAsia"/>
        </w:rPr>
      </w:pPr>
    </w:p>
    <w:p w14:paraId="5A185D6B" w14:textId="77777777" w:rsidR="00C714E5" w:rsidRDefault="00C71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4AA59" w14:textId="65C88EBA" w:rsidR="001E5EE4" w:rsidRDefault="001E5EE4"/>
    <w:sectPr w:rsidR="001E5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E4"/>
    <w:rsid w:val="001E5EE4"/>
    <w:rsid w:val="002C7852"/>
    <w:rsid w:val="00C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82B2E-995A-4338-888D-BD157E3B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