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30B5" w14:textId="77777777" w:rsidR="002D33E8" w:rsidRDefault="002D33E8">
      <w:pPr>
        <w:rPr>
          <w:rFonts w:hint="eastAsia"/>
        </w:rPr>
      </w:pPr>
    </w:p>
    <w:p w14:paraId="11047021" w14:textId="77777777" w:rsidR="002D33E8" w:rsidRDefault="002D33E8">
      <w:pPr>
        <w:rPr>
          <w:rFonts w:hint="eastAsia"/>
        </w:rPr>
      </w:pPr>
      <w:r>
        <w:rPr>
          <w:rFonts w:hint="eastAsia"/>
        </w:rPr>
        <w:t>不断的拼音是二声还是四声</w:t>
      </w:r>
    </w:p>
    <w:p w14:paraId="42F7DEFB" w14:textId="77777777" w:rsidR="002D33E8" w:rsidRDefault="002D33E8">
      <w:pPr>
        <w:rPr>
          <w:rFonts w:hint="eastAsia"/>
        </w:rPr>
      </w:pPr>
      <w:r>
        <w:rPr>
          <w:rFonts w:hint="eastAsia"/>
        </w:rPr>
        <w:t>在汉语学习过程中，了解汉字的正确发音对于准确表达和有效沟通至关重要。其中，“不断”这个词组的拼音常常引起一些学习者的疑惑：它的“不”字到底是读作二声（阳平）还是四声（去声）呢？要回答这个问题，我们需要从汉语的声调规则出发，探讨“不”字在不同情况下的变调。</w:t>
      </w:r>
    </w:p>
    <w:p w14:paraId="2D235CCA" w14:textId="77777777" w:rsidR="002D33E8" w:rsidRDefault="002D33E8">
      <w:pPr>
        <w:rPr>
          <w:rFonts w:hint="eastAsia"/>
        </w:rPr>
      </w:pPr>
    </w:p>
    <w:p w14:paraId="0B62D0EC" w14:textId="77777777" w:rsidR="002D33E8" w:rsidRDefault="002D33E8">
      <w:pPr>
        <w:rPr>
          <w:rFonts w:hint="eastAsia"/>
        </w:rPr>
      </w:pPr>
    </w:p>
    <w:p w14:paraId="34DCC7C5" w14:textId="77777777" w:rsidR="002D33E8" w:rsidRDefault="002D33E8">
      <w:pPr>
        <w:rPr>
          <w:rFonts w:hint="eastAsia"/>
        </w:rPr>
      </w:pPr>
      <w:r>
        <w:rPr>
          <w:rFonts w:hint="eastAsia"/>
        </w:rPr>
        <w:t>汉语中的声调与变调现象</w:t>
      </w:r>
    </w:p>
    <w:p w14:paraId="12C030DF" w14:textId="77777777" w:rsidR="002D33E8" w:rsidRDefault="002D33E8">
      <w:pPr>
        <w:rPr>
          <w:rFonts w:hint="eastAsia"/>
        </w:rPr>
      </w:pPr>
      <w:r>
        <w:rPr>
          <w:rFonts w:hint="eastAsia"/>
        </w:rPr>
        <w:t>汉语是一种声调语言，不同的声调能够改变一个词或短语的意义。普通话中包含四个基本声调：第一声（高平），第二声（升调），第三声（降升调），第四声（降调）。还有一个轻声。值得注意的是，在实际使用中，“不”字会根据其后跟随的音节声调发生一定的变调规律。这种变调有助于使话语更加流畅自然，并且是母语者日常交流的一部分。</w:t>
      </w:r>
    </w:p>
    <w:p w14:paraId="3EFACAF9" w14:textId="77777777" w:rsidR="002D33E8" w:rsidRDefault="002D33E8">
      <w:pPr>
        <w:rPr>
          <w:rFonts w:hint="eastAsia"/>
        </w:rPr>
      </w:pPr>
    </w:p>
    <w:p w14:paraId="3BF76F8B" w14:textId="77777777" w:rsidR="002D33E8" w:rsidRDefault="002D33E8">
      <w:pPr>
        <w:rPr>
          <w:rFonts w:hint="eastAsia"/>
        </w:rPr>
      </w:pPr>
    </w:p>
    <w:p w14:paraId="0A1B09A4" w14:textId="77777777" w:rsidR="002D33E8" w:rsidRDefault="002D33E8">
      <w:pPr>
        <w:rPr>
          <w:rFonts w:hint="eastAsia"/>
        </w:rPr>
      </w:pPr>
      <w:r>
        <w:rPr>
          <w:rFonts w:hint="eastAsia"/>
        </w:rPr>
        <w:t>“不”的变调规则</w:t>
      </w:r>
    </w:p>
    <w:p w14:paraId="1CA97F42" w14:textId="77777777" w:rsidR="002D33E8" w:rsidRDefault="002D33E8">
      <w:pPr>
        <w:rPr>
          <w:rFonts w:hint="eastAsia"/>
        </w:rPr>
      </w:pPr>
      <w:r>
        <w:rPr>
          <w:rFonts w:hint="eastAsia"/>
        </w:rPr>
        <w:t>当“不”后面跟着第一声、第二声或第三声时，“不”通常读作第四声（去声）。例如，“不好”、“不来”。然而，当前面的“不”连接到第四声时，“不”则变为第二声（阳平）。比如，“不去”。“不断”中的“断”字为第四声，因此按照这个规则，“不”应该读作第二声。</w:t>
      </w:r>
    </w:p>
    <w:p w14:paraId="35F013A3" w14:textId="77777777" w:rsidR="002D33E8" w:rsidRDefault="002D33E8">
      <w:pPr>
        <w:rPr>
          <w:rFonts w:hint="eastAsia"/>
        </w:rPr>
      </w:pPr>
    </w:p>
    <w:p w14:paraId="40B00E8A" w14:textId="77777777" w:rsidR="002D33E8" w:rsidRDefault="002D33E8">
      <w:pPr>
        <w:rPr>
          <w:rFonts w:hint="eastAsia"/>
        </w:rPr>
      </w:pPr>
    </w:p>
    <w:p w14:paraId="27122A19" w14:textId="77777777" w:rsidR="002D33E8" w:rsidRDefault="002D33E8">
      <w:pPr>
        <w:rPr>
          <w:rFonts w:hint="eastAsia"/>
        </w:rPr>
      </w:pPr>
      <w:r>
        <w:rPr>
          <w:rFonts w:hint="eastAsia"/>
        </w:rPr>
        <w:t>具体到“不断”一词的应用</w:t>
      </w:r>
    </w:p>
    <w:p w14:paraId="7E5530EE" w14:textId="77777777" w:rsidR="002D33E8" w:rsidRDefault="002D33E8">
      <w:pPr>
        <w:rPr>
          <w:rFonts w:hint="eastAsia"/>
        </w:rPr>
      </w:pPr>
      <w:r>
        <w:rPr>
          <w:rFonts w:hint="eastAsia"/>
        </w:rPr>
        <w:t>明确了“不”的变调规则之后，我们可以确定，“不断”的正确发音应该是“bú duàn”，即“不”读作第二声，“断”保持原第四声不变。这个词语意味着连续不停止，没有中断的状态或过程，如“他的工作态度十分认真，不断追求进步。”在这个例子中，正确的声调不仅能够确保句子的语音准确无误，同时也能更好地传达说话者的情感色彩和意图。</w:t>
      </w:r>
    </w:p>
    <w:p w14:paraId="1C59C6F3" w14:textId="77777777" w:rsidR="002D33E8" w:rsidRDefault="002D33E8">
      <w:pPr>
        <w:rPr>
          <w:rFonts w:hint="eastAsia"/>
        </w:rPr>
      </w:pPr>
    </w:p>
    <w:p w14:paraId="0D273830" w14:textId="77777777" w:rsidR="002D33E8" w:rsidRDefault="002D33E8">
      <w:pPr>
        <w:rPr>
          <w:rFonts w:hint="eastAsia"/>
        </w:rPr>
      </w:pPr>
    </w:p>
    <w:p w14:paraId="78C5E7C0" w14:textId="77777777" w:rsidR="002D33E8" w:rsidRDefault="002D33E8">
      <w:pPr>
        <w:rPr>
          <w:rFonts w:hint="eastAsia"/>
        </w:rPr>
      </w:pPr>
      <w:r>
        <w:rPr>
          <w:rFonts w:hint="eastAsia"/>
        </w:rPr>
        <w:t>最后的总结</w:t>
      </w:r>
    </w:p>
    <w:p w14:paraId="147E298D" w14:textId="77777777" w:rsidR="002D33E8" w:rsidRDefault="002D33E8">
      <w:pPr>
        <w:rPr>
          <w:rFonts w:hint="eastAsia"/>
        </w:rPr>
      </w:pPr>
      <w:r>
        <w:rPr>
          <w:rFonts w:hint="eastAsia"/>
        </w:rPr>
        <w:t>“不断”中的“不”应读作第二声而非第四声。理解并掌握这一变调规则，可以帮助汉语学习者更准确地发音，从而提高语言运用能力。同时，这也提醒我们在学习汉语的过程中，不仅要关注单个汉字的发音，还需要注意它们组合成词组或句子时可能出现的变化。通过不断地练习和实践，相信每位学习者都能熟练掌握这些细微但重要的语音规则。</w:t>
      </w:r>
    </w:p>
    <w:p w14:paraId="4CD869BC" w14:textId="77777777" w:rsidR="002D33E8" w:rsidRDefault="002D33E8">
      <w:pPr>
        <w:rPr>
          <w:rFonts w:hint="eastAsia"/>
        </w:rPr>
      </w:pPr>
    </w:p>
    <w:p w14:paraId="0412DAF5" w14:textId="77777777" w:rsidR="002D33E8" w:rsidRDefault="002D33E8">
      <w:pPr>
        <w:rPr>
          <w:rFonts w:hint="eastAsia"/>
        </w:rPr>
      </w:pPr>
    </w:p>
    <w:p w14:paraId="15A4EB53" w14:textId="77777777" w:rsidR="002D33E8" w:rsidRDefault="002D3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225BC" w14:textId="62669D14" w:rsidR="00AD6E98" w:rsidRDefault="00AD6E98"/>
    <w:sectPr w:rsidR="00AD6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98"/>
    <w:rsid w:val="002C7852"/>
    <w:rsid w:val="002D33E8"/>
    <w:rsid w:val="00A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EBB59-E591-4BC3-96E3-50314E5D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