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9043" w14:textId="77777777" w:rsidR="009F0BD5" w:rsidRDefault="009F0BD5">
      <w:pPr>
        <w:rPr>
          <w:rFonts w:hint="eastAsia"/>
        </w:rPr>
      </w:pPr>
    </w:p>
    <w:p w14:paraId="67D7159D" w14:textId="77777777" w:rsidR="009F0BD5" w:rsidRDefault="009F0BD5">
      <w:pPr>
        <w:rPr>
          <w:rFonts w:hint="eastAsia"/>
        </w:rPr>
      </w:pPr>
      <w:r>
        <w:rPr>
          <w:rFonts w:hint="eastAsia"/>
        </w:rPr>
        <w:t>不折不挠的拼音及意思</w:t>
      </w:r>
    </w:p>
    <w:p w14:paraId="5C19B3A1" w14:textId="77777777" w:rsidR="009F0BD5" w:rsidRDefault="009F0BD5">
      <w:pPr>
        <w:rPr>
          <w:rFonts w:hint="eastAsia"/>
        </w:rPr>
      </w:pPr>
      <w:r>
        <w:rPr>
          <w:rFonts w:hint="eastAsia"/>
        </w:rPr>
        <w:t>不折不挠，拼音为“bù zhé bù náo”，其中“折”指的是弯曲或屈服，“挠”意为弯曲、退缩。整体来说，“不折不挠”的意思是形容人意志坚强，在困难和压力面前不低头、不屈服，始终保持坚定的决心和毅力。</w:t>
      </w:r>
    </w:p>
    <w:p w14:paraId="4EDB5871" w14:textId="77777777" w:rsidR="009F0BD5" w:rsidRDefault="009F0BD5">
      <w:pPr>
        <w:rPr>
          <w:rFonts w:hint="eastAsia"/>
        </w:rPr>
      </w:pPr>
    </w:p>
    <w:p w14:paraId="61D84865" w14:textId="77777777" w:rsidR="009F0BD5" w:rsidRDefault="009F0BD5">
      <w:pPr>
        <w:rPr>
          <w:rFonts w:hint="eastAsia"/>
        </w:rPr>
      </w:pPr>
    </w:p>
    <w:p w14:paraId="58AE4D66" w14:textId="77777777" w:rsidR="009F0BD5" w:rsidRDefault="009F0BD5">
      <w:pPr>
        <w:rPr>
          <w:rFonts w:hint="eastAsia"/>
        </w:rPr>
      </w:pPr>
      <w:r>
        <w:rPr>
          <w:rFonts w:hint="eastAsia"/>
        </w:rPr>
        <w:t>历史背景中的不折不挠精神</w:t>
      </w:r>
    </w:p>
    <w:p w14:paraId="001A104E" w14:textId="77777777" w:rsidR="009F0BD5" w:rsidRDefault="009F0BD5">
      <w:pPr>
        <w:rPr>
          <w:rFonts w:hint="eastAsia"/>
        </w:rPr>
      </w:pPr>
      <w:r>
        <w:rPr>
          <w:rFonts w:hint="eastAsia"/>
        </w:rPr>
        <w:t>在中国的历史长河中，不乏体现不折不挠精神的人物和故事。比如，文天祥在元朝时期面对外族入侵，坚决抵抗，即使被俘虏也绝不投降，最终以身殉国，留下了“人生自古谁无死，留取丹心照汗青”的名句。他的事迹深刻地诠释了何为不折不挠的精神，这种精神不仅激励着当时的抗敌士气，也为后世留下了一笔宝贵的精神财富。</w:t>
      </w:r>
    </w:p>
    <w:p w14:paraId="5481DE6A" w14:textId="77777777" w:rsidR="009F0BD5" w:rsidRDefault="009F0BD5">
      <w:pPr>
        <w:rPr>
          <w:rFonts w:hint="eastAsia"/>
        </w:rPr>
      </w:pPr>
    </w:p>
    <w:p w14:paraId="185A4BF2" w14:textId="77777777" w:rsidR="009F0BD5" w:rsidRDefault="009F0BD5">
      <w:pPr>
        <w:rPr>
          <w:rFonts w:hint="eastAsia"/>
        </w:rPr>
      </w:pPr>
    </w:p>
    <w:p w14:paraId="7E29A81E" w14:textId="77777777" w:rsidR="009F0BD5" w:rsidRDefault="009F0BD5">
      <w:pPr>
        <w:rPr>
          <w:rFonts w:hint="eastAsia"/>
        </w:rPr>
      </w:pPr>
      <w:r>
        <w:rPr>
          <w:rFonts w:hint="eastAsia"/>
        </w:rPr>
        <w:t>现代社会中的不折不挠</w:t>
      </w:r>
    </w:p>
    <w:p w14:paraId="2FA9D1B6" w14:textId="77777777" w:rsidR="009F0BD5" w:rsidRDefault="009F0BD5">
      <w:pPr>
        <w:rPr>
          <w:rFonts w:hint="eastAsia"/>
        </w:rPr>
      </w:pPr>
      <w:r>
        <w:rPr>
          <w:rFonts w:hint="eastAsia"/>
        </w:rPr>
        <w:t>在现代社会，不折不挠的精神同样重要。无论是在学术研究、创业创新还是社会服务领域，我们都能看到那些不折不挠的身影。例如，科学家们为了探索未知世界，无数次实验失败却从未放弃；创业者们面对市场挑战，始终坚持自己的梦想，不断尝试直至成功；社会活动家们致力于改善弱势群体的生活条件，不顾重重困难，持续努力。这些都体现了不折不挠的精神在当代社会的重要性。</w:t>
      </w:r>
    </w:p>
    <w:p w14:paraId="285A00AB" w14:textId="77777777" w:rsidR="009F0BD5" w:rsidRDefault="009F0BD5">
      <w:pPr>
        <w:rPr>
          <w:rFonts w:hint="eastAsia"/>
        </w:rPr>
      </w:pPr>
    </w:p>
    <w:p w14:paraId="4CD49AAC" w14:textId="77777777" w:rsidR="009F0BD5" w:rsidRDefault="009F0BD5">
      <w:pPr>
        <w:rPr>
          <w:rFonts w:hint="eastAsia"/>
        </w:rPr>
      </w:pPr>
    </w:p>
    <w:p w14:paraId="6146F9EB" w14:textId="77777777" w:rsidR="009F0BD5" w:rsidRDefault="009F0BD5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6CAD7650" w14:textId="77777777" w:rsidR="009F0BD5" w:rsidRDefault="009F0BD5">
      <w:pPr>
        <w:rPr>
          <w:rFonts w:hint="eastAsia"/>
        </w:rPr>
      </w:pPr>
      <w:r>
        <w:rPr>
          <w:rFonts w:hint="eastAsia"/>
        </w:rPr>
        <w:t>培养不折不挠的精神并不是一蹴而就的事情，它需要时间和经历的积累。要树立正确的价值观和目标感，明确自己所追求的是什么，并为之不懈努力。学会面对失败，将失败视为成长的机会而非终点，每一次跌倒都是站起来变得更强大的契机。再者，保持积极乐观的态度，相信自己有能力克服任何困难。建立一个支持系统，无论是家人、朋友还是同事的支持，都能够增强个人的心理韧性和抗压能力。</w:t>
      </w:r>
    </w:p>
    <w:p w14:paraId="13625B8F" w14:textId="77777777" w:rsidR="009F0BD5" w:rsidRDefault="009F0BD5">
      <w:pPr>
        <w:rPr>
          <w:rFonts w:hint="eastAsia"/>
        </w:rPr>
      </w:pPr>
    </w:p>
    <w:p w14:paraId="4355A5D0" w14:textId="77777777" w:rsidR="009F0BD5" w:rsidRDefault="009F0BD5">
      <w:pPr>
        <w:rPr>
          <w:rFonts w:hint="eastAsia"/>
        </w:rPr>
      </w:pPr>
    </w:p>
    <w:p w14:paraId="33F3A11B" w14:textId="77777777" w:rsidR="009F0BD5" w:rsidRDefault="009F0BD5">
      <w:pPr>
        <w:rPr>
          <w:rFonts w:hint="eastAsia"/>
        </w:rPr>
      </w:pPr>
      <w:r>
        <w:rPr>
          <w:rFonts w:hint="eastAsia"/>
        </w:rPr>
        <w:t>最后的总结</w:t>
      </w:r>
    </w:p>
    <w:p w14:paraId="2009A7BE" w14:textId="77777777" w:rsidR="009F0BD5" w:rsidRDefault="009F0BD5">
      <w:pPr>
        <w:rPr>
          <w:rFonts w:hint="eastAsia"/>
        </w:rPr>
      </w:pPr>
      <w:r>
        <w:rPr>
          <w:rFonts w:hint="eastAsia"/>
        </w:rPr>
        <w:t>“不折不挠”不仅仅是一个成语，它更是一种精神象征，代表着人类对抗逆境时展现出的强大内心力量。不论时代如何变迁，这种精神始终是推动个人和社会向前发展的重要动力之一。通过学习和实践，我们可以更好地理解和应用不折不挠的精神，让它成为我们生活中不可或缺的一部分。</w:t>
      </w:r>
    </w:p>
    <w:p w14:paraId="7BA65FAE" w14:textId="77777777" w:rsidR="009F0BD5" w:rsidRDefault="009F0BD5">
      <w:pPr>
        <w:rPr>
          <w:rFonts w:hint="eastAsia"/>
        </w:rPr>
      </w:pPr>
    </w:p>
    <w:p w14:paraId="0D718E73" w14:textId="77777777" w:rsidR="009F0BD5" w:rsidRDefault="009F0BD5">
      <w:pPr>
        <w:rPr>
          <w:rFonts w:hint="eastAsia"/>
        </w:rPr>
      </w:pPr>
    </w:p>
    <w:p w14:paraId="3FD0195C" w14:textId="77777777" w:rsidR="009F0BD5" w:rsidRDefault="009F0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E7EB7" w14:textId="58729BCE" w:rsidR="00805A9B" w:rsidRDefault="00805A9B"/>
    <w:sectPr w:rsidR="0080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B"/>
    <w:rsid w:val="002C7852"/>
    <w:rsid w:val="00805A9B"/>
    <w:rsid w:val="009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A89B9-2284-4F8F-8975-2D4D244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