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CCED4" w14:textId="77777777" w:rsidR="00E42BDD" w:rsidRDefault="00E42BDD">
      <w:pPr>
        <w:rPr>
          <w:rFonts w:hint="eastAsia"/>
        </w:rPr>
      </w:pPr>
    </w:p>
    <w:p w14:paraId="4AFF94AA" w14:textId="77777777" w:rsidR="00E42BDD" w:rsidRDefault="00E42BDD">
      <w:pPr>
        <w:rPr>
          <w:rFonts w:hint="eastAsia"/>
        </w:rPr>
      </w:pPr>
      <w:r>
        <w:rPr>
          <w:rFonts w:hint="eastAsia"/>
        </w:rPr>
        <w:t>不可的拼音简介</w:t>
      </w:r>
    </w:p>
    <w:p w14:paraId="262EC751" w14:textId="77777777" w:rsidR="00E42BDD" w:rsidRDefault="00E42BDD">
      <w:pPr>
        <w:rPr>
          <w:rFonts w:hint="eastAsia"/>
        </w:rPr>
      </w:pPr>
      <w:r>
        <w:rPr>
          <w:rFonts w:hint="eastAsia"/>
        </w:rPr>
        <w:t>“不可”这个词在汉语中具有多种含义，通常用来表示禁止、不允许或是某种情况下的不可能性。其拼音是“bù kě”，其中“不”读作第四声，“可”读作第三声。在日常交流以及文学作品中，“不可”一词被广泛使用，以表达说话者对于某行为或状态的否定态度。本文将围绕“不可”的拼音展开介绍，探索其在语言学中的独特地位和实际应用。</w:t>
      </w:r>
    </w:p>
    <w:p w14:paraId="246F951C" w14:textId="77777777" w:rsidR="00E42BDD" w:rsidRDefault="00E42BDD">
      <w:pPr>
        <w:rPr>
          <w:rFonts w:hint="eastAsia"/>
        </w:rPr>
      </w:pPr>
    </w:p>
    <w:p w14:paraId="1F19A3F9" w14:textId="77777777" w:rsidR="00E42BDD" w:rsidRDefault="00E42BDD">
      <w:pPr>
        <w:rPr>
          <w:rFonts w:hint="eastAsia"/>
        </w:rPr>
      </w:pPr>
    </w:p>
    <w:p w14:paraId="5F1A6AED" w14:textId="77777777" w:rsidR="00E42BDD" w:rsidRDefault="00E42BDD">
      <w:pPr>
        <w:rPr>
          <w:rFonts w:hint="eastAsia"/>
        </w:rPr>
      </w:pPr>
      <w:r>
        <w:rPr>
          <w:rFonts w:hint="eastAsia"/>
        </w:rPr>
        <w:t>“不可”的发音特点</w:t>
      </w:r>
    </w:p>
    <w:p w14:paraId="240CD620" w14:textId="77777777" w:rsidR="00E42BDD" w:rsidRDefault="00E42BDD">
      <w:pPr>
        <w:rPr>
          <w:rFonts w:hint="eastAsia"/>
        </w:rPr>
      </w:pPr>
      <w:r>
        <w:rPr>
          <w:rFonts w:hint="eastAsia"/>
        </w:rPr>
        <w:t>“不”的拼音是“bù”，在普通话中属于第四声，即全降调。这种声调在发音时从高音迅速降至低音，给人一种果断、坚决的感觉。“可”的拼音则是“kě”，为第三声，是一个降升调，在发音过程中需要先降后升，形成一种独特的语音曲线。当这两个字组合在一起成为“不可”，它们之间的声调对比使得这个词语在听觉上显得特别突出，有助于强调话语中的否定情感。</w:t>
      </w:r>
    </w:p>
    <w:p w14:paraId="007C64E4" w14:textId="77777777" w:rsidR="00E42BDD" w:rsidRDefault="00E42BDD">
      <w:pPr>
        <w:rPr>
          <w:rFonts w:hint="eastAsia"/>
        </w:rPr>
      </w:pPr>
    </w:p>
    <w:p w14:paraId="425B39FA" w14:textId="77777777" w:rsidR="00E42BDD" w:rsidRDefault="00E42BDD">
      <w:pPr>
        <w:rPr>
          <w:rFonts w:hint="eastAsia"/>
        </w:rPr>
      </w:pPr>
    </w:p>
    <w:p w14:paraId="6D5E1D6F" w14:textId="77777777" w:rsidR="00E42BDD" w:rsidRDefault="00E42BDD">
      <w:pPr>
        <w:rPr>
          <w:rFonts w:hint="eastAsia"/>
        </w:rPr>
      </w:pPr>
      <w:r>
        <w:rPr>
          <w:rFonts w:hint="eastAsia"/>
        </w:rPr>
        <w:t>“不可”的语用功能</w:t>
      </w:r>
    </w:p>
    <w:p w14:paraId="04FBF8A4" w14:textId="77777777" w:rsidR="00E42BDD" w:rsidRDefault="00E42BDD">
      <w:pPr>
        <w:rPr>
          <w:rFonts w:hint="eastAsia"/>
        </w:rPr>
      </w:pPr>
      <w:r>
        <w:rPr>
          <w:rFonts w:hint="eastAsia"/>
        </w:rPr>
        <w:t>在汉语中，“不可”不仅仅是一个简单的否定词汇，它还承载着丰富的语义功能。例如，在正式场合下，“不可”往往用于表达对某种行为的强烈反对或限制，如“不可欺瞒”、“不可亵渎”。“不可”也常用于书面语中，特别是在法律法规、规章制度等文件里，用来明确规定人们的行为界限，起到规范社会秩序的作用。同时，在古文中，“不可”也是常用的表达方式之一，反映了古代汉语与现代汉语之间的一种连续性。</w:t>
      </w:r>
    </w:p>
    <w:p w14:paraId="79871CF1" w14:textId="77777777" w:rsidR="00E42BDD" w:rsidRDefault="00E42BDD">
      <w:pPr>
        <w:rPr>
          <w:rFonts w:hint="eastAsia"/>
        </w:rPr>
      </w:pPr>
    </w:p>
    <w:p w14:paraId="5532C14F" w14:textId="77777777" w:rsidR="00E42BDD" w:rsidRDefault="00E42BDD">
      <w:pPr>
        <w:rPr>
          <w:rFonts w:hint="eastAsia"/>
        </w:rPr>
      </w:pPr>
    </w:p>
    <w:p w14:paraId="78E0A0B1" w14:textId="77777777" w:rsidR="00E42BDD" w:rsidRDefault="00E42BDD">
      <w:pPr>
        <w:rPr>
          <w:rFonts w:hint="eastAsia"/>
        </w:rPr>
      </w:pPr>
      <w:r>
        <w:rPr>
          <w:rFonts w:hint="eastAsia"/>
        </w:rPr>
        <w:t>文化内涵与“不可”</w:t>
      </w:r>
    </w:p>
    <w:p w14:paraId="7239F2ED" w14:textId="77777777" w:rsidR="00E42BDD" w:rsidRDefault="00E42BDD">
      <w:pPr>
        <w:rPr>
          <w:rFonts w:hint="eastAsia"/>
        </w:rPr>
      </w:pPr>
      <w:r>
        <w:rPr>
          <w:rFonts w:hint="eastAsia"/>
        </w:rPr>
        <w:t>除了其直接的语言学意义外，“不可”一词还蕴含着深厚的文化内涵。在中国传统文化中，尊重长辈、遵循礼仪是非常重要的价值观，而“不可”则常常被用来强调这些社会规范的重要性。比如，“不可无礼”就是要求人们对他人保持应有的尊敬。通过这样的表达方式，不仅传递了具体的行为指导，也反映了社会对于道德和行为准则的期望，体现了中华文化的智慧与精髓。</w:t>
      </w:r>
    </w:p>
    <w:p w14:paraId="300FA49F" w14:textId="77777777" w:rsidR="00E42BDD" w:rsidRDefault="00E42BDD">
      <w:pPr>
        <w:rPr>
          <w:rFonts w:hint="eastAsia"/>
        </w:rPr>
      </w:pPr>
    </w:p>
    <w:p w14:paraId="0B053F34" w14:textId="77777777" w:rsidR="00E42BDD" w:rsidRDefault="00E42BDD">
      <w:pPr>
        <w:rPr>
          <w:rFonts w:hint="eastAsia"/>
        </w:rPr>
      </w:pPr>
    </w:p>
    <w:p w14:paraId="025296CD" w14:textId="77777777" w:rsidR="00E42BDD" w:rsidRDefault="00E42BDD">
      <w:pPr>
        <w:rPr>
          <w:rFonts w:hint="eastAsia"/>
        </w:rPr>
      </w:pPr>
      <w:r>
        <w:rPr>
          <w:rFonts w:hint="eastAsia"/>
        </w:rPr>
        <w:t>最后的总结</w:t>
      </w:r>
    </w:p>
    <w:p w14:paraId="0C71C528" w14:textId="77777777" w:rsidR="00E42BDD" w:rsidRDefault="00E42BDD">
      <w:pPr>
        <w:rPr>
          <w:rFonts w:hint="eastAsia"/>
        </w:rPr>
      </w:pPr>
      <w:r>
        <w:rPr>
          <w:rFonts w:hint="eastAsia"/>
        </w:rPr>
        <w:t>“不可”的拼音“bù kě”不仅是两个汉字的简单组合，更是承载着丰富语义和文化价值的重要词汇。通过对它的深入探讨，我们不仅能更好地理解汉语的独特魅力，还能从中窥见中国传统文化的部分风貌。无论是在日常生活还是学术研究中，“不可”都展示出了它不可或缺的价值和意义。</w:t>
      </w:r>
    </w:p>
    <w:p w14:paraId="76619163" w14:textId="77777777" w:rsidR="00E42BDD" w:rsidRDefault="00E42BDD">
      <w:pPr>
        <w:rPr>
          <w:rFonts w:hint="eastAsia"/>
        </w:rPr>
      </w:pPr>
    </w:p>
    <w:p w14:paraId="3DA4D0ED" w14:textId="77777777" w:rsidR="00E42BDD" w:rsidRDefault="00E42BDD">
      <w:pPr>
        <w:rPr>
          <w:rFonts w:hint="eastAsia"/>
        </w:rPr>
      </w:pPr>
    </w:p>
    <w:p w14:paraId="6C4E8FF4" w14:textId="77777777" w:rsidR="00E42BDD" w:rsidRDefault="00E42B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7FD86" w14:textId="76EFE5C4" w:rsidR="00CE6F25" w:rsidRDefault="00CE6F25"/>
    <w:sectPr w:rsidR="00CE6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25"/>
    <w:rsid w:val="002C7852"/>
    <w:rsid w:val="00CE6F25"/>
    <w:rsid w:val="00E4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01929-4E3B-4A20-BF6F-51564875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