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354F" w14:textId="77777777" w:rsidR="000A405B" w:rsidRDefault="000A405B">
      <w:pPr>
        <w:rPr>
          <w:rFonts w:hint="eastAsia"/>
        </w:rPr>
      </w:pPr>
    </w:p>
    <w:p w14:paraId="5D29F748" w14:textId="77777777" w:rsidR="000A405B" w:rsidRDefault="000A405B">
      <w:pPr>
        <w:rPr>
          <w:rFonts w:hint="eastAsia"/>
        </w:rPr>
      </w:pPr>
      <w:r>
        <w:rPr>
          <w:rFonts w:hint="eastAsia"/>
        </w:rPr>
        <w:t>不一的拼音简介</w:t>
      </w:r>
    </w:p>
    <w:p w14:paraId="63B89B39" w14:textId="77777777" w:rsidR="000A405B" w:rsidRDefault="000A405B">
      <w:pPr>
        <w:rPr>
          <w:rFonts w:hint="eastAsia"/>
        </w:rPr>
      </w:pPr>
      <w:r>
        <w:rPr>
          <w:rFonts w:hint="eastAsia"/>
        </w:rPr>
        <w:t>在汉语的丰富世界中，每个词都有其独特的意义和发音。今天我们要讨论的是“不一”，这个词组不仅承载着深厚的文化内涵，而且在不同的语境中展现出了多样的使用方法。“不一”的拼音是“bù yī”。这个看似简单的词汇，在实际应用中却能表达出复杂且细腻的意义。它通常用来描述事物之间的差异性或多样性，强调了世界的多样性和事物的独特性。</w:t>
      </w:r>
    </w:p>
    <w:p w14:paraId="5D530EAC" w14:textId="77777777" w:rsidR="000A405B" w:rsidRDefault="000A405B">
      <w:pPr>
        <w:rPr>
          <w:rFonts w:hint="eastAsia"/>
        </w:rPr>
      </w:pPr>
    </w:p>
    <w:p w14:paraId="3F926720" w14:textId="77777777" w:rsidR="000A405B" w:rsidRDefault="000A405B">
      <w:pPr>
        <w:rPr>
          <w:rFonts w:hint="eastAsia"/>
        </w:rPr>
      </w:pPr>
    </w:p>
    <w:p w14:paraId="64F879F3" w14:textId="77777777" w:rsidR="000A405B" w:rsidRDefault="000A405B">
      <w:pPr>
        <w:rPr>
          <w:rFonts w:hint="eastAsia"/>
        </w:rPr>
      </w:pPr>
      <w:r>
        <w:rPr>
          <w:rFonts w:hint="eastAsia"/>
        </w:rPr>
        <w:t>深入理解“不一”</w:t>
      </w:r>
    </w:p>
    <w:p w14:paraId="2FDF0DBF" w14:textId="77777777" w:rsidR="000A405B" w:rsidRDefault="000A405B">
      <w:pPr>
        <w:rPr>
          <w:rFonts w:hint="eastAsia"/>
        </w:rPr>
      </w:pPr>
      <w:r>
        <w:rPr>
          <w:rFonts w:hint="eastAsia"/>
        </w:rPr>
        <w:t>从字面上看，“不一”直接翻译为“not one”，意味着不是单一的、存在差异。这反映了中国哲学中对于多元性的认知，即世界上不存在两个完全相同的事物。无论是在自然界的生物种类之间，还是人类社会中的个体之间，差异性都是不可避免的。这种差异性不仅体现在外观上，也体现在性格、能力、兴趣等方面。“不一”的概念鼓励我们尊重和欣赏这些差异，认识到它们是构成丰富多彩世界的重要因素。</w:t>
      </w:r>
    </w:p>
    <w:p w14:paraId="1244C162" w14:textId="77777777" w:rsidR="000A405B" w:rsidRDefault="000A405B">
      <w:pPr>
        <w:rPr>
          <w:rFonts w:hint="eastAsia"/>
        </w:rPr>
      </w:pPr>
    </w:p>
    <w:p w14:paraId="1C810436" w14:textId="77777777" w:rsidR="000A405B" w:rsidRDefault="000A405B">
      <w:pPr>
        <w:rPr>
          <w:rFonts w:hint="eastAsia"/>
        </w:rPr>
      </w:pPr>
    </w:p>
    <w:p w14:paraId="24FA8DA7" w14:textId="77777777" w:rsidR="000A405B" w:rsidRDefault="000A405B">
      <w:pPr>
        <w:rPr>
          <w:rFonts w:hint="eastAsia"/>
        </w:rPr>
      </w:pPr>
      <w:r>
        <w:rPr>
          <w:rFonts w:hint="eastAsia"/>
        </w:rPr>
        <w:t>文化背景下的“不一”</w:t>
      </w:r>
    </w:p>
    <w:p w14:paraId="1623CA8E" w14:textId="77777777" w:rsidR="000A405B" w:rsidRDefault="000A405B">
      <w:pPr>
        <w:rPr>
          <w:rFonts w:hint="eastAsia"/>
        </w:rPr>
      </w:pPr>
      <w:r>
        <w:rPr>
          <w:rFonts w:hint="eastAsia"/>
        </w:rPr>
        <w:t>在中国传统文化中，“不一”体现了对个性和独特性的重视。例如，在中国古代文学作品中，常常用“不一”来描绘人物的性格特点或是风景的多样性。这样的表述方式不仅增加了文本的艺术感染力，还传递了一种深层次的文化价值：接受并赞美不同之处。通过这种方式，古代文人表达了他们对世界复杂性和人性多面性的深刻理解。</w:t>
      </w:r>
    </w:p>
    <w:p w14:paraId="09FE3149" w14:textId="77777777" w:rsidR="000A405B" w:rsidRDefault="000A405B">
      <w:pPr>
        <w:rPr>
          <w:rFonts w:hint="eastAsia"/>
        </w:rPr>
      </w:pPr>
    </w:p>
    <w:p w14:paraId="057AC6CC" w14:textId="77777777" w:rsidR="000A405B" w:rsidRDefault="000A405B">
      <w:pPr>
        <w:rPr>
          <w:rFonts w:hint="eastAsia"/>
        </w:rPr>
      </w:pPr>
    </w:p>
    <w:p w14:paraId="11CF519E" w14:textId="77777777" w:rsidR="000A405B" w:rsidRDefault="000A40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7E2FF6" w14:textId="77777777" w:rsidR="000A405B" w:rsidRDefault="000A405B">
      <w:pPr>
        <w:rPr>
          <w:rFonts w:hint="eastAsia"/>
        </w:rPr>
      </w:pPr>
      <w:r>
        <w:rPr>
          <w:rFonts w:hint="eastAsia"/>
        </w:rPr>
        <w:t>在当代社会，“不一”的理念被广泛应用于各个领域。教育界倡导因材施教，认识到每个学生都是独一无二的，需要根据他们的特点进行个性化教学；企业界也越来越重视员工的多样性，认为不同的背景和思维方式能够为企业带来创新和活力。在艺术创作和社会科学研究中，“不一”的思想同样占据重要位置，它提醒创作者和研究者要保持开放的心态，探索未知领域，发现新的可能性。</w:t>
      </w:r>
    </w:p>
    <w:p w14:paraId="3A2201C0" w14:textId="77777777" w:rsidR="000A405B" w:rsidRDefault="000A405B">
      <w:pPr>
        <w:rPr>
          <w:rFonts w:hint="eastAsia"/>
        </w:rPr>
      </w:pPr>
    </w:p>
    <w:p w14:paraId="23F8CDCA" w14:textId="77777777" w:rsidR="000A405B" w:rsidRDefault="000A405B">
      <w:pPr>
        <w:rPr>
          <w:rFonts w:hint="eastAsia"/>
        </w:rPr>
      </w:pPr>
    </w:p>
    <w:p w14:paraId="3F1D2AA0" w14:textId="77777777" w:rsidR="000A405B" w:rsidRDefault="000A405B">
      <w:pPr>
        <w:rPr>
          <w:rFonts w:hint="eastAsia"/>
        </w:rPr>
      </w:pPr>
      <w:r>
        <w:rPr>
          <w:rFonts w:hint="eastAsia"/>
        </w:rPr>
        <w:t>最后的总结</w:t>
      </w:r>
    </w:p>
    <w:p w14:paraId="6989D0C3" w14:textId="77777777" w:rsidR="000A405B" w:rsidRDefault="000A405B">
      <w:pPr>
        <w:rPr>
          <w:rFonts w:hint="eastAsia"/>
        </w:rPr>
      </w:pPr>
      <w:r>
        <w:rPr>
          <w:rFonts w:hint="eastAsia"/>
        </w:rPr>
        <w:t>“不一”虽然是一个简短的词组，但它蕴含的思想却是深远而广泛的。它不仅是对世界多样性的肯定，也是对个性和独特性的尊重。通过对“不一”的理解和实践，我们可以更好地认识这个世界，学会欣赏身边的每一个人和每一件事的独特之处。在这个过程中，我们不仅能丰富自己的内心世界，还能促进社会向着更加包容和和谐的方向发展。</w:t>
      </w:r>
    </w:p>
    <w:p w14:paraId="09BF1B40" w14:textId="77777777" w:rsidR="000A405B" w:rsidRDefault="000A405B">
      <w:pPr>
        <w:rPr>
          <w:rFonts w:hint="eastAsia"/>
        </w:rPr>
      </w:pPr>
    </w:p>
    <w:p w14:paraId="231C330C" w14:textId="77777777" w:rsidR="000A405B" w:rsidRDefault="000A405B">
      <w:pPr>
        <w:rPr>
          <w:rFonts w:hint="eastAsia"/>
        </w:rPr>
      </w:pPr>
    </w:p>
    <w:p w14:paraId="09AB082A" w14:textId="77777777" w:rsidR="000A405B" w:rsidRDefault="000A4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B4E5F" w14:textId="0BDF1EBE" w:rsidR="003D4790" w:rsidRDefault="003D4790"/>
    <w:sectPr w:rsidR="003D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90"/>
    <w:rsid w:val="000A405B"/>
    <w:rsid w:val="002C7852"/>
    <w:rsid w:val="003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EB772-59E8-4F19-9120-6ED4157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