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FD54C" w14:textId="77777777" w:rsidR="000502AE" w:rsidRDefault="000502AE">
      <w:pPr>
        <w:rPr>
          <w:rFonts w:hint="eastAsia"/>
        </w:rPr>
      </w:pPr>
    </w:p>
    <w:p w14:paraId="1763820D" w14:textId="77777777" w:rsidR="000502AE" w:rsidRDefault="000502AE">
      <w:pPr>
        <w:rPr>
          <w:rFonts w:hint="eastAsia"/>
        </w:rPr>
      </w:pPr>
      <w:r>
        <w:rPr>
          <w:rFonts w:hint="eastAsia"/>
        </w:rPr>
        <w:t>髫的拼音</w:t>
      </w:r>
    </w:p>
    <w:p w14:paraId="6DE0E4CD" w14:textId="77777777" w:rsidR="000502AE" w:rsidRDefault="000502AE">
      <w:pPr>
        <w:rPr>
          <w:rFonts w:hint="eastAsia"/>
        </w:rPr>
      </w:pPr>
      <w:r>
        <w:rPr>
          <w:rFonts w:hint="eastAsia"/>
        </w:rPr>
        <w:t>“髫”字的拼音是tiáo。这个字在现代汉语中并不常见，但它承载着丰富的历史文化信息，尤其与古代中国儿童的生活息息相关。在中国古代文化中，“髫”指的是儿童下垂的头发，通常是指未及笄（女子十五岁）、束发（男子二十岁）之前的孩童时期。这一时期的发型不仅是对年龄的一种标识，也是社会地位和身份的象征。</w:t>
      </w:r>
    </w:p>
    <w:p w14:paraId="60F1FE02" w14:textId="77777777" w:rsidR="000502AE" w:rsidRDefault="000502AE">
      <w:pPr>
        <w:rPr>
          <w:rFonts w:hint="eastAsia"/>
        </w:rPr>
      </w:pPr>
    </w:p>
    <w:p w14:paraId="302FAD81" w14:textId="77777777" w:rsidR="000502AE" w:rsidRDefault="000502AE">
      <w:pPr>
        <w:rPr>
          <w:rFonts w:hint="eastAsia"/>
        </w:rPr>
      </w:pPr>
    </w:p>
    <w:p w14:paraId="58782EB1" w14:textId="77777777" w:rsidR="000502AE" w:rsidRDefault="000502AE">
      <w:pPr>
        <w:rPr>
          <w:rFonts w:hint="eastAsia"/>
        </w:rPr>
      </w:pPr>
      <w:r>
        <w:rPr>
          <w:rFonts w:hint="eastAsia"/>
        </w:rPr>
        <w:t>髫年之美</w:t>
      </w:r>
    </w:p>
    <w:p w14:paraId="77E3F8AE" w14:textId="77777777" w:rsidR="000502AE" w:rsidRDefault="000502AE">
      <w:pPr>
        <w:rPr>
          <w:rFonts w:hint="eastAsia"/>
        </w:rPr>
      </w:pPr>
      <w:r>
        <w:rPr>
          <w:rFonts w:hint="eastAsia"/>
        </w:rPr>
        <w:t>古时候，儿童的发型往往反映其家庭背景和社会地位。“髫”的存在不仅限于一个简单的称谓，它还体现了中国古代社会对童年阶段的独特理解。例如，在《红楼梦》这部经典文学作品中，贾宝玉初见林黛玉时所形容的“两弯似蹙非蹙罥烟眉，一双似喜非喜含情目”，便通过细腻的笔触描绘了林黛玉幼年时期的纯真模样。这种对儿童形象的描写，无疑加深了读者对于“髫年”之美的理解和感受。</w:t>
      </w:r>
    </w:p>
    <w:p w14:paraId="3D58D1B4" w14:textId="77777777" w:rsidR="000502AE" w:rsidRDefault="000502AE">
      <w:pPr>
        <w:rPr>
          <w:rFonts w:hint="eastAsia"/>
        </w:rPr>
      </w:pPr>
    </w:p>
    <w:p w14:paraId="0D3BF0DE" w14:textId="77777777" w:rsidR="000502AE" w:rsidRDefault="000502AE">
      <w:pPr>
        <w:rPr>
          <w:rFonts w:hint="eastAsia"/>
        </w:rPr>
      </w:pPr>
    </w:p>
    <w:p w14:paraId="04524897" w14:textId="77777777" w:rsidR="000502AE" w:rsidRDefault="000502AE">
      <w:pPr>
        <w:rPr>
          <w:rFonts w:hint="eastAsia"/>
        </w:rPr>
      </w:pPr>
      <w:r>
        <w:rPr>
          <w:rFonts w:hint="eastAsia"/>
        </w:rPr>
        <w:t>文化意义</w:t>
      </w:r>
    </w:p>
    <w:p w14:paraId="11F8913E" w14:textId="77777777" w:rsidR="000502AE" w:rsidRDefault="000502AE">
      <w:pPr>
        <w:rPr>
          <w:rFonts w:hint="eastAsia"/>
        </w:rPr>
      </w:pPr>
      <w:r>
        <w:rPr>
          <w:rFonts w:hint="eastAsia"/>
        </w:rPr>
        <w:t>“髫”作为儿童时期的代名词，在古典文献中频繁出现，成为研究古代社会结构、家庭生活的重要线索之一。古代绘画、雕塑等艺术形式中也常能见到表现儿童形象的作品，这些作品不仅展示了当时的社会风貌，也反映了古人对于童年的重视和珍视。通过这些艺术品，我们可以更加直观地感受到那个时代人们对儿童天真无邪、活泼可爱的特质的热爱。</w:t>
      </w:r>
    </w:p>
    <w:p w14:paraId="056A9FDD" w14:textId="77777777" w:rsidR="000502AE" w:rsidRDefault="000502AE">
      <w:pPr>
        <w:rPr>
          <w:rFonts w:hint="eastAsia"/>
        </w:rPr>
      </w:pPr>
    </w:p>
    <w:p w14:paraId="61114CF5" w14:textId="77777777" w:rsidR="000502AE" w:rsidRDefault="000502AE">
      <w:pPr>
        <w:rPr>
          <w:rFonts w:hint="eastAsia"/>
        </w:rPr>
      </w:pPr>
    </w:p>
    <w:p w14:paraId="0B443DD8" w14:textId="77777777" w:rsidR="000502AE" w:rsidRDefault="000502AE">
      <w:pPr>
        <w:rPr>
          <w:rFonts w:hint="eastAsia"/>
        </w:rPr>
      </w:pPr>
      <w:r>
        <w:rPr>
          <w:rFonts w:hint="eastAsia"/>
        </w:rPr>
        <w:t>现代意义</w:t>
      </w:r>
    </w:p>
    <w:p w14:paraId="09D30125" w14:textId="77777777" w:rsidR="000502AE" w:rsidRDefault="000502AE">
      <w:pPr>
        <w:rPr>
          <w:rFonts w:hint="eastAsia"/>
        </w:rPr>
      </w:pPr>
      <w:r>
        <w:rPr>
          <w:rFonts w:hint="eastAsia"/>
        </w:rPr>
        <w:t>虽然现代社会中“髫”这个词已不常用，但它所代表的文化价值依然值得我们去了解和传承。随着时代的变迁，尽管人们的生活方式和审美观念发生了巨大变化，但对于童真的追求和珍惜却是永恒不变的主题。今天，当我们重新审视“髫”的含义时，或许能够从中获得关于成长、教育以及如何更好地对待下一代的新启示。</w:t>
      </w:r>
    </w:p>
    <w:p w14:paraId="6575A0A2" w14:textId="77777777" w:rsidR="000502AE" w:rsidRDefault="000502AE">
      <w:pPr>
        <w:rPr>
          <w:rFonts w:hint="eastAsia"/>
        </w:rPr>
      </w:pPr>
    </w:p>
    <w:p w14:paraId="5E0373C3" w14:textId="77777777" w:rsidR="000502AE" w:rsidRDefault="000502AE">
      <w:pPr>
        <w:rPr>
          <w:rFonts w:hint="eastAsia"/>
        </w:rPr>
      </w:pPr>
    </w:p>
    <w:p w14:paraId="61393F92" w14:textId="77777777" w:rsidR="000502AE" w:rsidRDefault="000502AE">
      <w:pPr>
        <w:rPr>
          <w:rFonts w:hint="eastAsia"/>
        </w:rPr>
      </w:pPr>
      <w:r>
        <w:rPr>
          <w:rFonts w:hint="eastAsia"/>
        </w:rPr>
        <w:t>最后的总结</w:t>
      </w:r>
    </w:p>
    <w:p w14:paraId="4FF20384" w14:textId="77777777" w:rsidR="000502AE" w:rsidRDefault="000502AE">
      <w:pPr>
        <w:rPr>
          <w:rFonts w:hint="eastAsia"/>
        </w:rPr>
      </w:pPr>
      <w:r>
        <w:rPr>
          <w:rFonts w:hint="eastAsia"/>
        </w:rPr>
        <w:t>“髫”的拼音虽简单，但背后蕴含的历史文化内涵却十分丰富。通过对这一词汇的学习和探讨，不仅可以增进对中国传统文化的理解，还能让我们更加深刻地认识到儿童时期的重要性。无论是在古代还是现代社会，“髫”所象征的纯真与希望永远都是人类最宝贵的财富之一。</w:t>
      </w:r>
    </w:p>
    <w:p w14:paraId="7DB6A370" w14:textId="77777777" w:rsidR="000502AE" w:rsidRDefault="000502AE">
      <w:pPr>
        <w:rPr>
          <w:rFonts w:hint="eastAsia"/>
        </w:rPr>
      </w:pPr>
    </w:p>
    <w:p w14:paraId="08C0FBC1" w14:textId="77777777" w:rsidR="000502AE" w:rsidRDefault="000502AE">
      <w:pPr>
        <w:rPr>
          <w:rFonts w:hint="eastAsia"/>
        </w:rPr>
      </w:pPr>
    </w:p>
    <w:p w14:paraId="43F570EF" w14:textId="77777777" w:rsidR="000502AE" w:rsidRDefault="000502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7005E" w14:textId="6E86C9B7" w:rsidR="00092728" w:rsidRDefault="00092728"/>
    <w:sectPr w:rsidR="00092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28"/>
    <w:rsid w:val="000502AE"/>
    <w:rsid w:val="00092728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D7EA8-66C1-4320-B6AF-F43B2844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