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0794F" w14:textId="77777777" w:rsidR="006D71FB" w:rsidRDefault="006D71FB">
      <w:pPr>
        <w:rPr>
          <w:rFonts w:hint="eastAsia"/>
        </w:rPr>
      </w:pPr>
    </w:p>
    <w:p w14:paraId="103372C4" w14:textId="77777777" w:rsidR="006D71FB" w:rsidRDefault="006D71FB">
      <w:pPr>
        <w:rPr>
          <w:rFonts w:hint="eastAsia"/>
        </w:rPr>
      </w:pPr>
      <w:r>
        <w:rPr>
          <w:rFonts w:hint="eastAsia"/>
        </w:rPr>
        <w:t>驮队的拼音是什么</w:t>
      </w:r>
    </w:p>
    <w:p w14:paraId="785C7FE2" w14:textId="77777777" w:rsidR="006D71FB" w:rsidRDefault="006D71FB">
      <w:pPr>
        <w:rPr>
          <w:rFonts w:hint="eastAsia"/>
        </w:rPr>
      </w:pPr>
      <w:r>
        <w:rPr>
          <w:rFonts w:hint="eastAsia"/>
        </w:rPr>
        <w:t>驮队，这个词在汉语中指的是由牲畜（如马、骡子等）组成的运输队伍，用于在陆地上搬运货物。驮队的拼音是“tuó duì”。了解驮队及其拼音对于深入理解中国古代交通和物流方式有着重要的意义。</w:t>
      </w:r>
    </w:p>
    <w:p w14:paraId="784B438D" w14:textId="77777777" w:rsidR="006D71FB" w:rsidRDefault="006D71FB">
      <w:pPr>
        <w:rPr>
          <w:rFonts w:hint="eastAsia"/>
        </w:rPr>
      </w:pPr>
    </w:p>
    <w:p w14:paraId="04E142D7" w14:textId="77777777" w:rsidR="006D71FB" w:rsidRDefault="006D71FB">
      <w:pPr>
        <w:rPr>
          <w:rFonts w:hint="eastAsia"/>
        </w:rPr>
      </w:pPr>
    </w:p>
    <w:p w14:paraId="033B75D8" w14:textId="77777777" w:rsidR="006D71FB" w:rsidRDefault="006D71FB">
      <w:pPr>
        <w:rPr>
          <w:rFonts w:hint="eastAsia"/>
        </w:rPr>
      </w:pPr>
      <w:r>
        <w:rPr>
          <w:rFonts w:hint="eastAsia"/>
        </w:rPr>
        <w:t>驮队的历史背景</w:t>
      </w:r>
    </w:p>
    <w:p w14:paraId="63D2EED9" w14:textId="77777777" w:rsidR="006D71FB" w:rsidRDefault="006D71FB">
      <w:pPr>
        <w:rPr>
          <w:rFonts w:hint="eastAsia"/>
        </w:rPr>
      </w:pPr>
      <w:r>
        <w:rPr>
          <w:rFonts w:hint="eastAsia"/>
        </w:rPr>
        <w:t>在中国古代，由于地理条件限制以及道路状况不佳，使用牲畜进行货物运输成为了主要的物流方式之一。特别是在山区或者远离河流的地区，驮队的重要性尤为突出。它们不仅承担着日常商品的运输任务，还在军事物资供应、文化交流等方面发挥了重要作用。</w:t>
      </w:r>
    </w:p>
    <w:p w14:paraId="646CAAB2" w14:textId="77777777" w:rsidR="006D71FB" w:rsidRDefault="006D71FB">
      <w:pPr>
        <w:rPr>
          <w:rFonts w:hint="eastAsia"/>
        </w:rPr>
      </w:pPr>
    </w:p>
    <w:p w14:paraId="41FF0E55" w14:textId="77777777" w:rsidR="006D71FB" w:rsidRDefault="006D71FB">
      <w:pPr>
        <w:rPr>
          <w:rFonts w:hint="eastAsia"/>
        </w:rPr>
      </w:pPr>
    </w:p>
    <w:p w14:paraId="51B1709C" w14:textId="77777777" w:rsidR="006D71FB" w:rsidRDefault="006D71FB">
      <w:pPr>
        <w:rPr>
          <w:rFonts w:hint="eastAsia"/>
        </w:rPr>
      </w:pPr>
      <w:r>
        <w:rPr>
          <w:rFonts w:hint="eastAsia"/>
        </w:rPr>
        <w:t>驮队的文化价值</w:t>
      </w:r>
    </w:p>
    <w:p w14:paraId="07D23D33" w14:textId="77777777" w:rsidR="006D71FB" w:rsidRDefault="006D71FB">
      <w:pPr>
        <w:rPr>
          <w:rFonts w:hint="eastAsia"/>
        </w:rPr>
      </w:pPr>
      <w:r>
        <w:rPr>
          <w:rFonts w:hint="eastAsia"/>
        </w:rPr>
        <w:t>驮队不仅仅是一种运输工具，它还承载了丰富的文化内涵。例如，在丝绸之路这样的古老贸易路线上，驮队扮演着不可或缺的角色。这些队伍穿越沙漠、翻越高山，将东方的丝绸、茶叶等特产运往西方，同时也带回了西方的文化、宗教和技术。因此，驮队也是文化交流的重要媒介。</w:t>
      </w:r>
    </w:p>
    <w:p w14:paraId="52379095" w14:textId="77777777" w:rsidR="006D71FB" w:rsidRDefault="006D71FB">
      <w:pPr>
        <w:rPr>
          <w:rFonts w:hint="eastAsia"/>
        </w:rPr>
      </w:pPr>
    </w:p>
    <w:p w14:paraId="31D6CD6E" w14:textId="77777777" w:rsidR="006D71FB" w:rsidRDefault="006D71FB">
      <w:pPr>
        <w:rPr>
          <w:rFonts w:hint="eastAsia"/>
        </w:rPr>
      </w:pPr>
    </w:p>
    <w:p w14:paraId="7A8273DB" w14:textId="77777777" w:rsidR="006D71FB" w:rsidRDefault="006D71FB">
      <w:pPr>
        <w:rPr>
          <w:rFonts w:hint="eastAsia"/>
        </w:rPr>
      </w:pPr>
      <w:r>
        <w:rPr>
          <w:rFonts w:hint="eastAsia"/>
        </w:rPr>
        <w:t>现代驮队的发展</w:t>
      </w:r>
    </w:p>
    <w:p w14:paraId="12E930DF" w14:textId="77777777" w:rsidR="006D71FB" w:rsidRDefault="006D71FB">
      <w:pPr>
        <w:rPr>
          <w:rFonts w:hint="eastAsia"/>
        </w:rPr>
      </w:pPr>
      <w:r>
        <w:rPr>
          <w:rFonts w:hint="eastAsia"/>
        </w:rPr>
        <w:t>随着科技的进步和社会的发展，传统的驮队逐渐被现代化的交通工具所取代。然而，在一些偏远山区或特殊环境中，驮队仍然发挥着其独特的作用。为了保护和传承这一传统，不少地方还会举办与驮队相关的文化节庆活动，吸引游客前来体验这一古老的运输方式。</w:t>
      </w:r>
    </w:p>
    <w:p w14:paraId="245CA8C6" w14:textId="77777777" w:rsidR="006D71FB" w:rsidRDefault="006D71FB">
      <w:pPr>
        <w:rPr>
          <w:rFonts w:hint="eastAsia"/>
        </w:rPr>
      </w:pPr>
    </w:p>
    <w:p w14:paraId="147EE31F" w14:textId="77777777" w:rsidR="006D71FB" w:rsidRDefault="006D71FB">
      <w:pPr>
        <w:rPr>
          <w:rFonts w:hint="eastAsia"/>
        </w:rPr>
      </w:pPr>
    </w:p>
    <w:p w14:paraId="299A2AD8" w14:textId="77777777" w:rsidR="006D71FB" w:rsidRDefault="006D71FB">
      <w:pPr>
        <w:rPr>
          <w:rFonts w:hint="eastAsia"/>
        </w:rPr>
      </w:pPr>
      <w:r>
        <w:rPr>
          <w:rFonts w:hint="eastAsia"/>
        </w:rPr>
        <w:t>驮队与旅游业</w:t>
      </w:r>
    </w:p>
    <w:p w14:paraId="3C9F59EF" w14:textId="77777777" w:rsidR="006D71FB" w:rsidRDefault="006D71FB">
      <w:pPr>
        <w:rPr>
          <w:rFonts w:hint="eastAsia"/>
        </w:rPr>
      </w:pPr>
      <w:r>
        <w:rPr>
          <w:rFonts w:hint="eastAsia"/>
        </w:rPr>
        <w:t>近年来，随着人们对传统文化的兴趣日益浓厚，越来越多的旅游项目开始融入驮队元素。比如，在某些自然风景区内，游客可以体验乘坐由骡马组成的驮队穿越森林或山脉的乐趣。这种方式不仅让游客能够亲身体验古代运输方式的魅力，也为当地带来了经济收益，促进了文化遗产的保护与发展。</w:t>
      </w:r>
    </w:p>
    <w:p w14:paraId="59272DD6" w14:textId="77777777" w:rsidR="006D71FB" w:rsidRDefault="006D71FB">
      <w:pPr>
        <w:rPr>
          <w:rFonts w:hint="eastAsia"/>
        </w:rPr>
      </w:pPr>
    </w:p>
    <w:p w14:paraId="288AA92D" w14:textId="77777777" w:rsidR="006D71FB" w:rsidRDefault="006D71FB">
      <w:pPr>
        <w:rPr>
          <w:rFonts w:hint="eastAsia"/>
        </w:rPr>
      </w:pPr>
    </w:p>
    <w:p w14:paraId="2215C6C1" w14:textId="77777777" w:rsidR="006D71FB" w:rsidRDefault="006D71FB">
      <w:pPr>
        <w:rPr>
          <w:rFonts w:hint="eastAsia"/>
        </w:rPr>
      </w:pPr>
      <w:r>
        <w:rPr>
          <w:rFonts w:hint="eastAsia"/>
        </w:rPr>
        <w:t>最后的总结</w:t>
      </w:r>
    </w:p>
    <w:p w14:paraId="37CF23C5" w14:textId="77777777" w:rsidR="006D71FB" w:rsidRDefault="006D71FB">
      <w:pPr>
        <w:rPr>
          <w:rFonts w:hint="eastAsia"/>
        </w:rPr>
      </w:pPr>
      <w:r>
        <w:rPr>
          <w:rFonts w:hint="eastAsia"/>
        </w:rPr>
        <w:t>驮队作为中国传统文化的一部分，承载着历史的记忆和民族的精神。通过了解驮队的拼音以及背后的故事，我们不仅可以增长知识，还能更好地认识到中华文明的博大精深。希望未来能有更多的人关注并参与到驮队文化的传承与发扬中来。</w:t>
      </w:r>
    </w:p>
    <w:p w14:paraId="1C73C3B8" w14:textId="77777777" w:rsidR="006D71FB" w:rsidRDefault="006D71FB">
      <w:pPr>
        <w:rPr>
          <w:rFonts w:hint="eastAsia"/>
        </w:rPr>
      </w:pPr>
    </w:p>
    <w:p w14:paraId="3EB19C2F" w14:textId="77777777" w:rsidR="006D71FB" w:rsidRDefault="006D71FB">
      <w:pPr>
        <w:rPr>
          <w:rFonts w:hint="eastAsia"/>
        </w:rPr>
      </w:pPr>
    </w:p>
    <w:p w14:paraId="30561443" w14:textId="77777777" w:rsidR="006D71FB" w:rsidRDefault="006D71FB">
      <w:pPr>
        <w:rPr>
          <w:rFonts w:hint="eastAsia"/>
        </w:rPr>
      </w:pPr>
      <w:r>
        <w:rPr>
          <w:rFonts w:hint="eastAsia"/>
        </w:rPr>
        <w:t>本文是由懂得生活网（dongdeshenghuo.com）为大家创作</w:t>
      </w:r>
    </w:p>
    <w:p w14:paraId="265AB20B" w14:textId="2387EB2E" w:rsidR="009712C8" w:rsidRDefault="009712C8"/>
    <w:sectPr w:rsidR="009712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C8"/>
    <w:rsid w:val="00391285"/>
    <w:rsid w:val="006D71FB"/>
    <w:rsid w:val="00971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E0C92-018E-41F2-B680-F87A4BB9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2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2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2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2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2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2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2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2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2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2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2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2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2C8"/>
    <w:rPr>
      <w:rFonts w:cstheme="majorBidi"/>
      <w:color w:val="2F5496" w:themeColor="accent1" w:themeShade="BF"/>
      <w:sz w:val="28"/>
      <w:szCs w:val="28"/>
    </w:rPr>
  </w:style>
  <w:style w:type="character" w:customStyle="1" w:styleId="50">
    <w:name w:val="标题 5 字符"/>
    <w:basedOn w:val="a0"/>
    <w:link w:val="5"/>
    <w:uiPriority w:val="9"/>
    <w:semiHidden/>
    <w:rsid w:val="009712C8"/>
    <w:rPr>
      <w:rFonts w:cstheme="majorBidi"/>
      <w:color w:val="2F5496" w:themeColor="accent1" w:themeShade="BF"/>
      <w:sz w:val="24"/>
    </w:rPr>
  </w:style>
  <w:style w:type="character" w:customStyle="1" w:styleId="60">
    <w:name w:val="标题 6 字符"/>
    <w:basedOn w:val="a0"/>
    <w:link w:val="6"/>
    <w:uiPriority w:val="9"/>
    <w:semiHidden/>
    <w:rsid w:val="009712C8"/>
    <w:rPr>
      <w:rFonts w:cstheme="majorBidi"/>
      <w:b/>
      <w:bCs/>
      <w:color w:val="2F5496" w:themeColor="accent1" w:themeShade="BF"/>
    </w:rPr>
  </w:style>
  <w:style w:type="character" w:customStyle="1" w:styleId="70">
    <w:name w:val="标题 7 字符"/>
    <w:basedOn w:val="a0"/>
    <w:link w:val="7"/>
    <w:uiPriority w:val="9"/>
    <w:semiHidden/>
    <w:rsid w:val="009712C8"/>
    <w:rPr>
      <w:rFonts w:cstheme="majorBidi"/>
      <w:b/>
      <w:bCs/>
      <w:color w:val="595959" w:themeColor="text1" w:themeTint="A6"/>
    </w:rPr>
  </w:style>
  <w:style w:type="character" w:customStyle="1" w:styleId="80">
    <w:name w:val="标题 8 字符"/>
    <w:basedOn w:val="a0"/>
    <w:link w:val="8"/>
    <w:uiPriority w:val="9"/>
    <w:semiHidden/>
    <w:rsid w:val="009712C8"/>
    <w:rPr>
      <w:rFonts w:cstheme="majorBidi"/>
      <w:color w:val="595959" w:themeColor="text1" w:themeTint="A6"/>
    </w:rPr>
  </w:style>
  <w:style w:type="character" w:customStyle="1" w:styleId="90">
    <w:name w:val="标题 9 字符"/>
    <w:basedOn w:val="a0"/>
    <w:link w:val="9"/>
    <w:uiPriority w:val="9"/>
    <w:semiHidden/>
    <w:rsid w:val="009712C8"/>
    <w:rPr>
      <w:rFonts w:eastAsiaTheme="majorEastAsia" w:cstheme="majorBidi"/>
      <w:color w:val="595959" w:themeColor="text1" w:themeTint="A6"/>
    </w:rPr>
  </w:style>
  <w:style w:type="paragraph" w:styleId="a3">
    <w:name w:val="Title"/>
    <w:basedOn w:val="a"/>
    <w:next w:val="a"/>
    <w:link w:val="a4"/>
    <w:uiPriority w:val="10"/>
    <w:qFormat/>
    <w:rsid w:val="009712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2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2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2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2C8"/>
    <w:pPr>
      <w:spacing w:before="160"/>
      <w:jc w:val="center"/>
    </w:pPr>
    <w:rPr>
      <w:i/>
      <w:iCs/>
      <w:color w:val="404040" w:themeColor="text1" w:themeTint="BF"/>
    </w:rPr>
  </w:style>
  <w:style w:type="character" w:customStyle="1" w:styleId="a8">
    <w:name w:val="引用 字符"/>
    <w:basedOn w:val="a0"/>
    <w:link w:val="a7"/>
    <w:uiPriority w:val="29"/>
    <w:rsid w:val="009712C8"/>
    <w:rPr>
      <w:i/>
      <w:iCs/>
      <w:color w:val="404040" w:themeColor="text1" w:themeTint="BF"/>
    </w:rPr>
  </w:style>
  <w:style w:type="paragraph" w:styleId="a9">
    <w:name w:val="List Paragraph"/>
    <w:basedOn w:val="a"/>
    <w:uiPriority w:val="34"/>
    <w:qFormat/>
    <w:rsid w:val="009712C8"/>
    <w:pPr>
      <w:ind w:left="720"/>
      <w:contextualSpacing/>
    </w:pPr>
  </w:style>
  <w:style w:type="character" w:styleId="aa">
    <w:name w:val="Intense Emphasis"/>
    <w:basedOn w:val="a0"/>
    <w:uiPriority w:val="21"/>
    <w:qFormat/>
    <w:rsid w:val="009712C8"/>
    <w:rPr>
      <w:i/>
      <w:iCs/>
      <w:color w:val="2F5496" w:themeColor="accent1" w:themeShade="BF"/>
    </w:rPr>
  </w:style>
  <w:style w:type="paragraph" w:styleId="ab">
    <w:name w:val="Intense Quote"/>
    <w:basedOn w:val="a"/>
    <w:next w:val="a"/>
    <w:link w:val="ac"/>
    <w:uiPriority w:val="30"/>
    <w:qFormat/>
    <w:rsid w:val="009712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2C8"/>
    <w:rPr>
      <w:i/>
      <w:iCs/>
      <w:color w:val="2F5496" w:themeColor="accent1" w:themeShade="BF"/>
    </w:rPr>
  </w:style>
  <w:style w:type="character" w:styleId="ad">
    <w:name w:val="Intense Reference"/>
    <w:basedOn w:val="a0"/>
    <w:uiPriority w:val="32"/>
    <w:qFormat/>
    <w:rsid w:val="009712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