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658C" w14:textId="77777777" w:rsidR="002E429E" w:rsidRDefault="002E429E">
      <w:pPr>
        <w:rPr>
          <w:rFonts w:hint="eastAsia"/>
        </w:rPr>
      </w:pPr>
    </w:p>
    <w:p w14:paraId="679316CE" w14:textId="77777777" w:rsidR="002E429E" w:rsidRDefault="002E429E">
      <w:pPr>
        <w:rPr>
          <w:rFonts w:hint="eastAsia"/>
        </w:rPr>
      </w:pPr>
      <w:r>
        <w:rPr>
          <w:rFonts w:hint="eastAsia"/>
        </w:rPr>
        <w:t>飘渺的拼音是什么意思呀</w:t>
      </w:r>
    </w:p>
    <w:p w14:paraId="4DE17C30" w14:textId="77777777" w:rsidR="002E429E" w:rsidRDefault="002E429E">
      <w:pPr>
        <w:rPr>
          <w:rFonts w:hint="eastAsia"/>
        </w:rPr>
      </w:pPr>
      <w:r>
        <w:rPr>
          <w:rFonts w:hint="eastAsia"/>
        </w:rPr>
        <w:t>“飘渺”这个词，其拼音为“piāo miǎo”，在汉语中有着独特的意义和美感。它常常用来描述那些看似虚无缥缈、难以捉摸的事物或状态，给人一种既神秘又美好的感觉。</w:t>
      </w:r>
    </w:p>
    <w:p w14:paraId="0E5B47AD" w14:textId="77777777" w:rsidR="002E429E" w:rsidRDefault="002E429E">
      <w:pPr>
        <w:rPr>
          <w:rFonts w:hint="eastAsia"/>
        </w:rPr>
      </w:pPr>
    </w:p>
    <w:p w14:paraId="542575C6" w14:textId="77777777" w:rsidR="002E429E" w:rsidRDefault="002E429E">
      <w:pPr>
        <w:rPr>
          <w:rFonts w:hint="eastAsia"/>
        </w:rPr>
      </w:pPr>
    </w:p>
    <w:p w14:paraId="4F636B5F" w14:textId="77777777" w:rsidR="002E429E" w:rsidRDefault="002E429E">
      <w:pPr>
        <w:rPr>
          <w:rFonts w:hint="eastAsia"/>
        </w:rPr>
      </w:pPr>
      <w:r>
        <w:rPr>
          <w:rFonts w:hint="eastAsia"/>
        </w:rPr>
        <w:t>字面含义与文化背景</w:t>
      </w:r>
    </w:p>
    <w:p w14:paraId="0C28EE01" w14:textId="77777777" w:rsidR="002E429E" w:rsidRDefault="002E429E">
      <w:pPr>
        <w:rPr>
          <w:rFonts w:hint="eastAsia"/>
        </w:rPr>
      </w:pPr>
      <w:r>
        <w:rPr>
          <w:rFonts w:hint="eastAsia"/>
        </w:rPr>
        <w:t>从字面上看，“飘”指的是随风而动的状态，有轻盈、不固定的意思；“渺”则通常表示渺小、遥远不可见之意。两者结合，“飘渺”便形成了一个描绘出如梦似幻、遥不可及景象的词汇。在中国古代文学作品中，“飘渺”一词经常出现，用于形容仙境、梦境或者远方的声音等，反映了古人对于未知世界充满幻想和向往的情感。</w:t>
      </w:r>
    </w:p>
    <w:p w14:paraId="2E792AAC" w14:textId="77777777" w:rsidR="002E429E" w:rsidRDefault="002E429E">
      <w:pPr>
        <w:rPr>
          <w:rFonts w:hint="eastAsia"/>
        </w:rPr>
      </w:pPr>
    </w:p>
    <w:p w14:paraId="7ABA9F2F" w14:textId="77777777" w:rsidR="002E429E" w:rsidRDefault="002E429E">
      <w:pPr>
        <w:rPr>
          <w:rFonts w:hint="eastAsia"/>
        </w:rPr>
      </w:pPr>
    </w:p>
    <w:p w14:paraId="31EF79BD" w14:textId="77777777" w:rsidR="002E429E" w:rsidRDefault="002E429E">
      <w:pPr>
        <w:rPr>
          <w:rFonts w:hint="eastAsia"/>
        </w:rPr>
      </w:pPr>
      <w:r>
        <w:rPr>
          <w:rFonts w:hint="eastAsia"/>
        </w:rPr>
        <w:t>文学中的应用</w:t>
      </w:r>
    </w:p>
    <w:p w14:paraId="5B125E89" w14:textId="77777777" w:rsidR="002E429E" w:rsidRDefault="002E429E">
      <w:pPr>
        <w:rPr>
          <w:rFonts w:hint="eastAsia"/>
        </w:rPr>
      </w:pPr>
      <w:r>
        <w:rPr>
          <w:rFonts w:hint="eastAsia"/>
        </w:rPr>
        <w:t>许多古典诗词里都可以找到“飘渺”的身影。例如，在描写山间云雾缭绕时，诗人会用到“飘渺”来增加画面感和意境美。像唐代诗人杜甫在其诗作《望岳》中有言：“荡胸生层云，决眦入归鸟。会当凌绝顶，一览众山小。”虽然没有直接使用“飘渺”，但那种对泰山之巅景色的描写，让人联想到一种超凡脱俗、若隐若现之美，这正是“飘渺”所传达的感觉之一。</w:t>
      </w:r>
    </w:p>
    <w:p w14:paraId="21870ECA" w14:textId="77777777" w:rsidR="002E429E" w:rsidRDefault="002E429E">
      <w:pPr>
        <w:rPr>
          <w:rFonts w:hint="eastAsia"/>
        </w:rPr>
      </w:pPr>
    </w:p>
    <w:p w14:paraId="56CB8AA4" w14:textId="77777777" w:rsidR="002E429E" w:rsidRDefault="002E429E">
      <w:pPr>
        <w:rPr>
          <w:rFonts w:hint="eastAsia"/>
        </w:rPr>
      </w:pPr>
    </w:p>
    <w:p w14:paraId="69F326BE" w14:textId="77777777" w:rsidR="002E429E" w:rsidRDefault="002E429E">
      <w:pPr>
        <w:rPr>
          <w:rFonts w:hint="eastAsia"/>
        </w:rPr>
      </w:pPr>
      <w:r>
        <w:rPr>
          <w:rFonts w:hint="eastAsia"/>
        </w:rPr>
        <w:t>现代语境下的理解</w:t>
      </w:r>
    </w:p>
    <w:p w14:paraId="280BD4C1" w14:textId="77777777" w:rsidR="002E429E" w:rsidRDefault="002E429E">
      <w:pPr>
        <w:rPr>
          <w:rFonts w:hint="eastAsia"/>
        </w:rPr>
      </w:pPr>
      <w:r>
        <w:rPr>
          <w:rFonts w:hint="eastAsia"/>
        </w:rPr>
        <w:t>到了现代社会，“飘渺”这个词语依旧保持着它的魅力，并且被广泛应用于各种场合。无论是文学创作还是日常对话，当我们想要表达某件事物具有梦幻般美丽却又不易捕捉的本质时，都会选择使用“飘渺”。比如谈论爱情理想化的那一面，或是梦想那看似触手可及实则需要付出巨大努力才能实现的目标，都可以用“飘渺”来形容。</w:t>
      </w:r>
    </w:p>
    <w:p w14:paraId="02922809" w14:textId="77777777" w:rsidR="002E429E" w:rsidRDefault="002E429E">
      <w:pPr>
        <w:rPr>
          <w:rFonts w:hint="eastAsia"/>
        </w:rPr>
      </w:pPr>
    </w:p>
    <w:p w14:paraId="4A498A11" w14:textId="77777777" w:rsidR="002E429E" w:rsidRDefault="002E429E">
      <w:pPr>
        <w:rPr>
          <w:rFonts w:hint="eastAsia"/>
        </w:rPr>
      </w:pPr>
    </w:p>
    <w:p w14:paraId="500974DD" w14:textId="77777777" w:rsidR="002E429E" w:rsidRDefault="002E429E">
      <w:pPr>
        <w:rPr>
          <w:rFonts w:hint="eastAsia"/>
        </w:rPr>
      </w:pPr>
      <w:r>
        <w:rPr>
          <w:rFonts w:hint="eastAsia"/>
        </w:rPr>
        <w:t>最后的总结</w:t>
      </w:r>
    </w:p>
    <w:p w14:paraId="2ACA6A21" w14:textId="77777777" w:rsidR="002E429E" w:rsidRDefault="002E429E">
      <w:pPr>
        <w:rPr>
          <w:rFonts w:hint="eastAsia"/>
        </w:rPr>
      </w:pPr>
      <w:r>
        <w:rPr>
          <w:rFonts w:hint="eastAsia"/>
        </w:rPr>
        <w:t>“飘渺”的拼音不仅代表了这个词本身的读音，更承载着深厚的文化内涵与美学价值。它让我们能够以更加细腻的方式去感受周围的世界，无论是自然界中的壮丽景观，还是内心深处的梦想与追求，都能够通过这样一个简单却富有表现力的词汇得到更好的诠释。在这个快节奏发展的时代里，“飘渺”提醒着我们不要忘记停下脚步，去欣赏那些稍纵即逝的美好瞬间。</w:t>
      </w:r>
    </w:p>
    <w:p w14:paraId="3378F540" w14:textId="77777777" w:rsidR="002E429E" w:rsidRDefault="002E429E">
      <w:pPr>
        <w:rPr>
          <w:rFonts w:hint="eastAsia"/>
        </w:rPr>
      </w:pPr>
    </w:p>
    <w:p w14:paraId="4694E806" w14:textId="77777777" w:rsidR="002E429E" w:rsidRDefault="002E429E">
      <w:pPr>
        <w:rPr>
          <w:rFonts w:hint="eastAsia"/>
        </w:rPr>
      </w:pPr>
    </w:p>
    <w:p w14:paraId="68249B4E" w14:textId="77777777" w:rsidR="002E429E" w:rsidRDefault="002E4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835C" w14:textId="6954754B" w:rsidR="00CC3133" w:rsidRDefault="00CC3133"/>
    <w:sectPr w:rsidR="00CC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33"/>
    <w:rsid w:val="002E429E"/>
    <w:rsid w:val="00391285"/>
    <w:rsid w:val="00C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90A07-789B-4755-AA89-3F3AF80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