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D331" w14:textId="77777777" w:rsidR="00531380" w:rsidRDefault="00531380">
      <w:pPr>
        <w:rPr>
          <w:rFonts w:hint="eastAsia"/>
        </w:rPr>
      </w:pPr>
    </w:p>
    <w:p w14:paraId="4E4F8515" w14:textId="77777777" w:rsidR="00531380" w:rsidRDefault="00531380">
      <w:pPr>
        <w:rPr>
          <w:rFonts w:hint="eastAsia"/>
        </w:rPr>
      </w:pPr>
      <w:r>
        <w:rPr>
          <w:rFonts w:hint="eastAsia"/>
        </w:rPr>
        <w:t>飘呀飘的拼音结构分析</w:t>
      </w:r>
    </w:p>
    <w:p w14:paraId="3CD6185A" w14:textId="77777777" w:rsidR="00531380" w:rsidRDefault="00531380">
      <w:pPr>
        <w:rPr>
          <w:rFonts w:hint="eastAsia"/>
        </w:rPr>
      </w:pPr>
      <w:r>
        <w:rPr>
          <w:rFonts w:hint="eastAsia"/>
        </w:rPr>
        <w:t>在汉语拼音中，“飘呀飘”这个词组的拼音结构是很多学习者关注的重点。具体来说，“飘”的拼音为“piāo”，而“呀”作为语气词，在不同的上下文中，其发音可能会有所变化。在“飘呀飘”这个短语中，“呀”的拼音中间部分实际上是轻声。轻声是中国语言学中的一个有趣现象，指的是某些音节在特定环境下失去原有的声调，变得较短且弱。</w:t>
      </w:r>
    </w:p>
    <w:p w14:paraId="17BD75A7" w14:textId="77777777" w:rsidR="00531380" w:rsidRDefault="00531380">
      <w:pPr>
        <w:rPr>
          <w:rFonts w:hint="eastAsia"/>
        </w:rPr>
      </w:pPr>
    </w:p>
    <w:p w14:paraId="605F4248" w14:textId="77777777" w:rsidR="00531380" w:rsidRDefault="00531380">
      <w:pPr>
        <w:rPr>
          <w:rFonts w:hint="eastAsia"/>
        </w:rPr>
      </w:pPr>
    </w:p>
    <w:p w14:paraId="363D1ABC" w14:textId="77777777" w:rsidR="00531380" w:rsidRDefault="00531380">
      <w:pPr>
        <w:rPr>
          <w:rFonts w:hint="eastAsia"/>
        </w:rPr>
      </w:pPr>
      <w:r>
        <w:rPr>
          <w:rFonts w:hint="eastAsia"/>
        </w:rPr>
        <w:t>轻声的作用与意义</w:t>
      </w:r>
    </w:p>
    <w:p w14:paraId="1EC7EA9A" w14:textId="77777777" w:rsidR="00531380" w:rsidRDefault="00531380">
      <w:pPr>
        <w:rPr>
          <w:rFonts w:hint="eastAsia"/>
        </w:rPr>
      </w:pPr>
      <w:r>
        <w:rPr>
          <w:rFonts w:hint="eastAsia"/>
        </w:rPr>
        <w:t>轻声在汉语中有助于区分词汇的意义和语法功能，同时也能让说话更加自然流畅。例如，“妈妈”、“爸爸”等亲属称谓中的第二个字通常读作轻声。对于“飘呀飘”而言，轻声的存在不仅使得表达更为柔和，也赋予了该词组一种轻松、愉快的情感色彩。这种语音上的细微差别，往往能够影响到整个句子的感觉和氛围。</w:t>
      </w:r>
    </w:p>
    <w:p w14:paraId="1F3F6755" w14:textId="77777777" w:rsidR="00531380" w:rsidRDefault="00531380">
      <w:pPr>
        <w:rPr>
          <w:rFonts w:hint="eastAsia"/>
        </w:rPr>
      </w:pPr>
    </w:p>
    <w:p w14:paraId="6BC7F859" w14:textId="77777777" w:rsidR="00531380" w:rsidRDefault="00531380">
      <w:pPr>
        <w:rPr>
          <w:rFonts w:hint="eastAsia"/>
        </w:rPr>
      </w:pPr>
    </w:p>
    <w:p w14:paraId="23E42E4C" w14:textId="77777777" w:rsidR="00531380" w:rsidRDefault="00531380">
      <w:pPr>
        <w:rPr>
          <w:rFonts w:hint="eastAsia"/>
        </w:rPr>
      </w:pPr>
      <w:r>
        <w:rPr>
          <w:rFonts w:hint="eastAsia"/>
        </w:rPr>
        <w:t>如何正确发音“飘呀飘”</w:t>
      </w:r>
    </w:p>
    <w:p w14:paraId="009725C8" w14:textId="77777777" w:rsidR="00531380" w:rsidRDefault="00531380">
      <w:pPr>
        <w:rPr>
          <w:rFonts w:hint="eastAsia"/>
        </w:rPr>
      </w:pPr>
      <w:r>
        <w:rPr>
          <w:rFonts w:hint="eastAsia"/>
        </w:rPr>
        <w:t>要准确发出“飘呀飘”的轻声音节，关键在于放松口腔肌肉，减少对“呀”的强调。清晰地发出“piāo”，然后迅速过渡到轻柔的“ya”，最后再次回到“piāo”。通过反复练习，可以更好地掌握这一技巧，并将其应用到日常对话之中。值得注意的是，尽管“呀”在此处发轻声，但并不意味着它可以被忽略；相反，它在构建完整的语义和情感表达方面扮演着不可或缺的角色。</w:t>
      </w:r>
    </w:p>
    <w:p w14:paraId="794AD9AC" w14:textId="77777777" w:rsidR="00531380" w:rsidRDefault="00531380">
      <w:pPr>
        <w:rPr>
          <w:rFonts w:hint="eastAsia"/>
        </w:rPr>
      </w:pPr>
    </w:p>
    <w:p w14:paraId="1FF0915F" w14:textId="77777777" w:rsidR="00531380" w:rsidRDefault="00531380">
      <w:pPr>
        <w:rPr>
          <w:rFonts w:hint="eastAsia"/>
        </w:rPr>
      </w:pPr>
    </w:p>
    <w:p w14:paraId="54A8E1F2" w14:textId="77777777" w:rsidR="00531380" w:rsidRDefault="00531380">
      <w:pPr>
        <w:rPr>
          <w:rFonts w:hint="eastAsia"/>
        </w:rPr>
      </w:pPr>
      <w:r>
        <w:rPr>
          <w:rFonts w:hint="eastAsia"/>
        </w:rPr>
        <w:t>轻声与其他语音现象的关系</w:t>
      </w:r>
    </w:p>
    <w:p w14:paraId="5037FF6B" w14:textId="77777777" w:rsidR="00531380" w:rsidRDefault="00531380">
      <w:pPr>
        <w:rPr>
          <w:rFonts w:hint="eastAsia"/>
        </w:rPr>
      </w:pPr>
      <w:r>
        <w:rPr>
          <w:rFonts w:hint="eastAsia"/>
        </w:rPr>
        <w:t>除了轻声外，汉语中还存在如儿化音、变调等多种语音现象。这些语音特征共同作用，丰富了汉语的表现力。以“飘呀飘”为例，轻声与前后两个“飘”的结合，创造了一种流动感，仿佛真的看到了随风轻轻摇曳的事物。理解并运用好这些语音特点，有助于提升汉语水平，使交流更加生动有效。</w:t>
      </w:r>
    </w:p>
    <w:p w14:paraId="51587534" w14:textId="77777777" w:rsidR="00531380" w:rsidRDefault="00531380">
      <w:pPr>
        <w:rPr>
          <w:rFonts w:hint="eastAsia"/>
        </w:rPr>
      </w:pPr>
    </w:p>
    <w:p w14:paraId="7B8FF4B0" w14:textId="77777777" w:rsidR="00531380" w:rsidRDefault="00531380">
      <w:pPr>
        <w:rPr>
          <w:rFonts w:hint="eastAsia"/>
        </w:rPr>
      </w:pPr>
    </w:p>
    <w:p w14:paraId="249A4F8E" w14:textId="77777777" w:rsidR="00531380" w:rsidRDefault="00531380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35FA8F7F" w14:textId="77777777" w:rsidR="00531380" w:rsidRDefault="00531380">
      <w:pPr>
        <w:rPr>
          <w:rFonts w:hint="eastAsia"/>
        </w:rPr>
      </w:pPr>
      <w:r>
        <w:rPr>
          <w:rFonts w:hint="eastAsia"/>
        </w:rPr>
        <w:t>通过对“飘呀飘”中轻声的研究，我们不仅能更深入地了解汉语的发音规则，还能感受到汉语独特的韵律美。汉语作为一种古老而又充满活力的语言，其丰富的语音变化体现了深厚的文化底蕴。无论是母语使用者还是外语学习者，都可以从这些细节中发现汉语的魅力所在，进一步加深对这门语言的理解和喜爱。</w:t>
      </w:r>
    </w:p>
    <w:p w14:paraId="3FF8C6CD" w14:textId="77777777" w:rsidR="00531380" w:rsidRDefault="00531380">
      <w:pPr>
        <w:rPr>
          <w:rFonts w:hint="eastAsia"/>
        </w:rPr>
      </w:pPr>
    </w:p>
    <w:p w14:paraId="119B7D68" w14:textId="77777777" w:rsidR="00531380" w:rsidRDefault="00531380">
      <w:pPr>
        <w:rPr>
          <w:rFonts w:hint="eastAsia"/>
        </w:rPr>
      </w:pPr>
    </w:p>
    <w:p w14:paraId="0BFB3856" w14:textId="77777777" w:rsidR="00531380" w:rsidRDefault="00531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34469" w14:textId="1526C90A" w:rsidR="00DF6DE3" w:rsidRDefault="00DF6DE3"/>
    <w:sectPr w:rsidR="00DF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E3"/>
    <w:rsid w:val="00391285"/>
    <w:rsid w:val="00531380"/>
    <w:rsid w:val="00D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48A2D-9B1A-4354-A889-0833E4ED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