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5119C" w14:textId="77777777" w:rsidR="007A00FB" w:rsidRDefault="007A00FB">
      <w:pPr>
        <w:rPr>
          <w:rFonts w:hint="eastAsia"/>
        </w:rPr>
      </w:pPr>
      <w:r>
        <w:rPr>
          <w:rFonts w:hint="eastAsia"/>
        </w:rPr>
        <w:t>铺晒的拼音</w:t>
      </w:r>
    </w:p>
    <w:p w14:paraId="4949E36F" w14:textId="77777777" w:rsidR="007A00FB" w:rsidRDefault="007A00FB">
      <w:pPr>
        <w:rPr>
          <w:rFonts w:hint="eastAsia"/>
        </w:rPr>
      </w:pPr>
      <w:r>
        <w:rPr>
          <w:rFonts w:hint="eastAsia"/>
        </w:rPr>
        <w:t>铺晒，“pū shài”，是一个富有生活气息的词语，它不仅仅代表了一种传统的生活方式，更蕴含了深厚的中国文化底蕴。在中国北方，尤其是在农村地区，铺晒是一种常见的日常活动，用于晾晒谷物、棉花等农作物，以去除其中的水分，便于长期保存。</w:t>
      </w:r>
    </w:p>
    <w:p w14:paraId="4B6F110C" w14:textId="77777777" w:rsidR="007A00FB" w:rsidRDefault="007A00FB">
      <w:pPr>
        <w:rPr>
          <w:rFonts w:hint="eastAsia"/>
        </w:rPr>
      </w:pPr>
    </w:p>
    <w:p w14:paraId="068C8907" w14:textId="77777777" w:rsidR="007A00FB" w:rsidRDefault="007A00FB">
      <w:pPr>
        <w:rPr>
          <w:rFonts w:hint="eastAsia"/>
        </w:rPr>
      </w:pPr>
    </w:p>
    <w:p w14:paraId="1761D2F9" w14:textId="77777777" w:rsidR="007A00FB" w:rsidRDefault="007A00FB">
      <w:pPr>
        <w:rPr>
          <w:rFonts w:hint="eastAsia"/>
        </w:rPr>
      </w:pPr>
      <w:r>
        <w:rPr>
          <w:rFonts w:hint="eastAsia"/>
        </w:rPr>
        <w:t>铺晒的历史渊源</w:t>
      </w:r>
    </w:p>
    <w:p w14:paraId="380BDF0F" w14:textId="77777777" w:rsidR="007A00FB" w:rsidRDefault="007A00FB">
      <w:pPr>
        <w:rPr>
          <w:rFonts w:hint="eastAsia"/>
        </w:rPr>
      </w:pPr>
      <w:r>
        <w:rPr>
          <w:rFonts w:hint="eastAsia"/>
        </w:rPr>
        <w:t>从古至今，铺晒作为一种农业活动，承载着无数农民对于丰收的期望和对生活的热爱。在没有现代化烘干设备的时代，铺晒是确保作物得以妥善保存的重要方法之一。古代文献中就有不少关于晒粮的记载，比如《齐民要术》中就详细描述了不同季节适宜晾晒的作物及其方法。这不仅反映了古人对自然规律的理解，也展现了他们智慧的一面。</w:t>
      </w:r>
    </w:p>
    <w:p w14:paraId="54502845" w14:textId="77777777" w:rsidR="007A00FB" w:rsidRDefault="007A00FB">
      <w:pPr>
        <w:rPr>
          <w:rFonts w:hint="eastAsia"/>
        </w:rPr>
      </w:pPr>
    </w:p>
    <w:p w14:paraId="1AF45C50" w14:textId="77777777" w:rsidR="007A00FB" w:rsidRDefault="007A00FB">
      <w:pPr>
        <w:rPr>
          <w:rFonts w:hint="eastAsia"/>
        </w:rPr>
      </w:pPr>
    </w:p>
    <w:p w14:paraId="528051A0" w14:textId="77777777" w:rsidR="007A00FB" w:rsidRDefault="007A00FB">
      <w:pPr>
        <w:rPr>
          <w:rFonts w:hint="eastAsia"/>
        </w:rPr>
      </w:pPr>
      <w:r>
        <w:rPr>
          <w:rFonts w:hint="eastAsia"/>
        </w:rPr>
        <w:t>现代意义下的铺晒</w:t>
      </w:r>
    </w:p>
    <w:p w14:paraId="5F6B812B" w14:textId="77777777" w:rsidR="007A00FB" w:rsidRDefault="007A00FB">
      <w:pPr>
        <w:rPr>
          <w:rFonts w:hint="eastAsia"/>
        </w:rPr>
      </w:pPr>
      <w:r>
        <w:rPr>
          <w:rFonts w:hint="eastAsia"/>
        </w:rPr>
        <w:t>随着时代的发展，虽然许多传统的农事活动逐渐被机械化和自动化所取代，但铺晒这一行为并未完全消失。相反，在某些特定的情况下，如小规模家庭农场或是追求有机食品的小众市场中，铺晒依然发挥着不可替代的作用。它不仅是保证食物质量的一种手段，同时也成为一种文化符号，连接着过去与现在，传承着中华民族悠久的农耕文明。</w:t>
      </w:r>
    </w:p>
    <w:p w14:paraId="5B4BF5F9" w14:textId="77777777" w:rsidR="007A00FB" w:rsidRDefault="007A00FB">
      <w:pPr>
        <w:rPr>
          <w:rFonts w:hint="eastAsia"/>
        </w:rPr>
      </w:pPr>
    </w:p>
    <w:p w14:paraId="7BFDB52F" w14:textId="77777777" w:rsidR="007A00FB" w:rsidRDefault="007A00FB">
      <w:pPr>
        <w:rPr>
          <w:rFonts w:hint="eastAsia"/>
        </w:rPr>
      </w:pPr>
    </w:p>
    <w:p w14:paraId="1D5742D1" w14:textId="77777777" w:rsidR="007A00FB" w:rsidRDefault="007A00FB">
      <w:pPr>
        <w:rPr>
          <w:rFonts w:hint="eastAsia"/>
        </w:rPr>
      </w:pPr>
      <w:r>
        <w:rPr>
          <w:rFonts w:hint="eastAsia"/>
        </w:rPr>
        <w:t>铺晒的文化价值</w:t>
      </w:r>
    </w:p>
    <w:p w14:paraId="367061FE" w14:textId="77777777" w:rsidR="007A00FB" w:rsidRDefault="007A00FB">
      <w:pPr>
        <w:rPr>
          <w:rFonts w:hint="eastAsia"/>
        </w:rPr>
      </w:pPr>
      <w:r>
        <w:rPr>
          <w:rFonts w:hint="eastAsia"/>
        </w:rPr>
        <w:t>铺晒不仅仅是农业生产过程中的一个环节，它还具有丰富的文化内涵和社会价值。每逢收获季节，家家户户都会将自家的收成拿出来晾晒，村子里弥漫着丰收的气息，人们互相帮助、分享喜悦，这种场景充满了人情味儿。一些地方还将铺晒发展成为特色旅游项目，吸引游客前来体验农耕乐趣，感受乡村风情。</w:t>
      </w:r>
    </w:p>
    <w:p w14:paraId="1F845C74" w14:textId="77777777" w:rsidR="007A00FB" w:rsidRDefault="007A00FB">
      <w:pPr>
        <w:rPr>
          <w:rFonts w:hint="eastAsia"/>
        </w:rPr>
      </w:pPr>
    </w:p>
    <w:p w14:paraId="070E1BD1" w14:textId="77777777" w:rsidR="007A00FB" w:rsidRDefault="007A00FB">
      <w:pPr>
        <w:rPr>
          <w:rFonts w:hint="eastAsia"/>
        </w:rPr>
      </w:pPr>
    </w:p>
    <w:p w14:paraId="1A8CD418" w14:textId="77777777" w:rsidR="007A00FB" w:rsidRDefault="007A00FB">
      <w:pPr>
        <w:rPr>
          <w:rFonts w:hint="eastAsia"/>
        </w:rPr>
      </w:pPr>
      <w:r>
        <w:rPr>
          <w:rFonts w:hint="eastAsia"/>
        </w:rPr>
        <w:t>铺晒技术的发展与变化</w:t>
      </w:r>
    </w:p>
    <w:p w14:paraId="5AF38217" w14:textId="77777777" w:rsidR="007A00FB" w:rsidRDefault="007A00FB">
      <w:pPr>
        <w:rPr>
          <w:rFonts w:hint="eastAsia"/>
        </w:rPr>
      </w:pPr>
      <w:r>
        <w:rPr>
          <w:rFonts w:hint="eastAsia"/>
        </w:rPr>
        <w:t>尽管铺晒的基本原理未曾改变，但在实际操作过程中却发生了很多变化。例如，现在使用的晾晒场地更加讲究科学合理布局，以提高晾晒效率；采用新型材料制作的晾晒工具，既环保又耐用；还有就是结合现代科技，利用气象预报来选择最佳晾晒时间，避免因天气突变而造成损失。</w:t>
      </w:r>
    </w:p>
    <w:p w14:paraId="0B10EB37" w14:textId="77777777" w:rsidR="007A00FB" w:rsidRDefault="007A00FB">
      <w:pPr>
        <w:rPr>
          <w:rFonts w:hint="eastAsia"/>
        </w:rPr>
      </w:pPr>
    </w:p>
    <w:p w14:paraId="134407C7" w14:textId="77777777" w:rsidR="007A00FB" w:rsidRDefault="007A00FB">
      <w:pPr>
        <w:rPr>
          <w:rFonts w:hint="eastAsia"/>
        </w:rPr>
      </w:pPr>
    </w:p>
    <w:p w14:paraId="5E508BD2" w14:textId="77777777" w:rsidR="007A00FB" w:rsidRDefault="007A00FB">
      <w:pPr>
        <w:rPr>
          <w:rFonts w:hint="eastAsia"/>
        </w:rPr>
      </w:pPr>
      <w:r>
        <w:rPr>
          <w:rFonts w:hint="eastAsia"/>
        </w:rPr>
        <w:t>最后的总结</w:t>
      </w:r>
    </w:p>
    <w:p w14:paraId="074E9CC3" w14:textId="77777777" w:rsidR="007A00FB" w:rsidRDefault="007A00FB">
      <w:pPr>
        <w:rPr>
          <w:rFonts w:hint="eastAsia"/>
        </w:rPr>
      </w:pPr>
      <w:r>
        <w:rPr>
          <w:rFonts w:hint="eastAsia"/>
        </w:rPr>
        <w:t>铺晒作为一项古老的农事活动，在现代社会仍然保持着它的生命力，并且不断地融入新的元素，展现出新的面貌。无论是对于维护食品安全，还是促进文化交流，铺晒都有着重要意义。通过这种方式，我们不仅能品尝到最原汁原味的食物，还能感受到那份来自大地母亲的馈赠以及人类与自然和谐共生的美好愿景。</w:t>
      </w:r>
    </w:p>
    <w:p w14:paraId="5AEFDC3A" w14:textId="77777777" w:rsidR="007A00FB" w:rsidRDefault="007A00FB">
      <w:pPr>
        <w:rPr>
          <w:rFonts w:hint="eastAsia"/>
        </w:rPr>
      </w:pPr>
    </w:p>
    <w:p w14:paraId="4774B554" w14:textId="77777777" w:rsidR="007A00FB" w:rsidRDefault="007A00FB">
      <w:pPr>
        <w:rPr>
          <w:rFonts w:hint="eastAsia"/>
        </w:rPr>
      </w:pPr>
      <w:r>
        <w:rPr>
          <w:rFonts w:hint="eastAsia"/>
        </w:rPr>
        <w:t>本文是由懂得生活网（dongdeshenghuo.com）为大家创作</w:t>
      </w:r>
    </w:p>
    <w:p w14:paraId="44FA96E3" w14:textId="3EE08C57" w:rsidR="00584971" w:rsidRDefault="00584971"/>
    <w:sectPr w:rsidR="00584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71"/>
    <w:rsid w:val="00391285"/>
    <w:rsid w:val="00584971"/>
    <w:rsid w:val="007A0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A0129-C370-4155-8ADB-7BA65121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971"/>
    <w:rPr>
      <w:rFonts w:cstheme="majorBidi"/>
      <w:color w:val="2F5496" w:themeColor="accent1" w:themeShade="BF"/>
      <w:sz w:val="28"/>
      <w:szCs w:val="28"/>
    </w:rPr>
  </w:style>
  <w:style w:type="character" w:customStyle="1" w:styleId="50">
    <w:name w:val="标题 5 字符"/>
    <w:basedOn w:val="a0"/>
    <w:link w:val="5"/>
    <w:uiPriority w:val="9"/>
    <w:semiHidden/>
    <w:rsid w:val="00584971"/>
    <w:rPr>
      <w:rFonts w:cstheme="majorBidi"/>
      <w:color w:val="2F5496" w:themeColor="accent1" w:themeShade="BF"/>
      <w:sz w:val="24"/>
    </w:rPr>
  </w:style>
  <w:style w:type="character" w:customStyle="1" w:styleId="60">
    <w:name w:val="标题 6 字符"/>
    <w:basedOn w:val="a0"/>
    <w:link w:val="6"/>
    <w:uiPriority w:val="9"/>
    <w:semiHidden/>
    <w:rsid w:val="00584971"/>
    <w:rPr>
      <w:rFonts w:cstheme="majorBidi"/>
      <w:b/>
      <w:bCs/>
      <w:color w:val="2F5496" w:themeColor="accent1" w:themeShade="BF"/>
    </w:rPr>
  </w:style>
  <w:style w:type="character" w:customStyle="1" w:styleId="70">
    <w:name w:val="标题 7 字符"/>
    <w:basedOn w:val="a0"/>
    <w:link w:val="7"/>
    <w:uiPriority w:val="9"/>
    <w:semiHidden/>
    <w:rsid w:val="00584971"/>
    <w:rPr>
      <w:rFonts w:cstheme="majorBidi"/>
      <w:b/>
      <w:bCs/>
      <w:color w:val="595959" w:themeColor="text1" w:themeTint="A6"/>
    </w:rPr>
  </w:style>
  <w:style w:type="character" w:customStyle="1" w:styleId="80">
    <w:name w:val="标题 8 字符"/>
    <w:basedOn w:val="a0"/>
    <w:link w:val="8"/>
    <w:uiPriority w:val="9"/>
    <w:semiHidden/>
    <w:rsid w:val="00584971"/>
    <w:rPr>
      <w:rFonts w:cstheme="majorBidi"/>
      <w:color w:val="595959" w:themeColor="text1" w:themeTint="A6"/>
    </w:rPr>
  </w:style>
  <w:style w:type="character" w:customStyle="1" w:styleId="90">
    <w:name w:val="标题 9 字符"/>
    <w:basedOn w:val="a0"/>
    <w:link w:val="9"/>
    <w:uiPriority w:val="9"/>
    <w:semiHidden/>
    <w:rsid w:val="00584971"/>
    <w:rPr>
      <w:rFonts w:eastAsiaTheme="majorEastAsia" w:cstheme="majorBidi"/>
      <w:color w:val="595959" w:themeColor="text1" w:themeTint="A6"/>
    </w:rPr>
  </w:style>
  <w:style w:type="paragraph" w:styleId="a3">
    <w:name w:val="Title"/>
    <w:basedOn w:val="a"/>
    <w:next w:val="a"/>
    <w:link w:val="a4"/>
    <w:uiPriority w:val="10"/>
    <w:qFormat/>
    <w:rsid w:val="00584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971"/>
    <w:pPr>
      <w:spacing w:before="160"/>
      <w:jc w:val="center"/>
    </w:pPr>
    <w:rPr>
      <w:i/>
      <w:iCs/>
      <w:color w:val="404040" w:themeColor="text1" w:themeTint="BF"/>
    </w:rPr>
  </w:style>
  <w:style w:type="character" w:customStyle="1" w:styleId="a8">
    <w:name w:val="引用 字符"/>
    <w:basedOn w:val="a0"/>
    <w:link w:val="a7"/>
    <w:uiPriority w:val="29"/>
    <w:rsid w:val="00584971"/>
    <w:rPr>
      <w:i/>
      <w:iCs/>
      <w:color w:val="404040" w:themeColor="text1" w:themeTint="BF"/>
    </w:rPr>
  </w:style>
  <w:style w:type="paragraph" w:styleId="a9">
    <w:name w:val="List Paragraph"/>
    <w:basedOn w:val="a"/>
    <w:uiPriority w:val="34"/>
    <w:qFormat/>
    <w:rsid w:val="00584971"/>
    <w:pPr>
      <w:ind w:left="720"/>
      <w:contextualSpacing/>
    </w:pPr>
  </w:style>
  <w:style w:type="character" w:styleId="aa">
    <w:name w:val="Intense Emphasis"/>
    <w:basedOn w:val="a0"/>
    <w:uiPriority w:val="21"/>
    <w:qFormat/>
    <w:rsid w:val="00584971"/>
    <w:rPr>
      <w:i/>
      <w:iCs/>
      <w:color w:val="2F5496" w:themeColor="accent1" w:themeShade="BF"/>
    </w:rPr>
  </w:style>
  <w:style w:type="paragraph" w:styleId="ab">
    <w:name w:val="Intense Quote"/>
    <w:basedOn w:val="a"/>
    <w:next w:val="a"/>
    <w:link w:val="ac"/>
    <w:uiPriority w:val="30"/>
    <w:qFormat/>
    <w:rsid w:val="00584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971"/>
    <w:rPr>
      <w:i/>
      <w:iCs/>
      <w:color w:val="2F5496" w:themeColor="accent1" w:themeShade="BF"/>
    </w:rPr>
  </w:style>
  <w:style w:type="character" w:styleId="ad">
    <w:name w:val="Intense Reference"/>
    <w:basedOn w:val="a0"/>
    <w:uiPriority w:val="32"/>
    <w:qFormat/>
    <w:rsid w:val="00584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