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E665" w14:textId="77777777" w:rsidR="002C704C" w:rsidRDefault="002C704C">
      <w:pPr>
        <w:rPr>
          <w:rFonts w:hint="eastAsia"/>
        </w:rPr>
      </w:pPr>
      <w:r>
        <w:rPr>
          <w:rFonts w:hint="eastAsia"/>
        </w:rPr>
        <w:t>铺写的拼音：Pu Xie</w:t>
      </w:r>
    </w:p>
    <w:p w14:paraId="15698B0D" w14:textId="77777777" w:rsidR="002C704C" w:rsidRDefault="002C704C">
      <w:pPr>
        <w:rPr>
          <w:rFonts w:hint="eastAsia"/>
        </w:rPr>
      </w:pPr>
    </w:p>
    <w:p w14:paraId="0CF80229" w14:textId="77777777" w:rsidR="002C704C" w:rsidRDefault="002C704C">
      <w:pPr>
        <w:rPr>
          <w:rFonts w:hint="eastAsia"/>
        </w:rPr>
      </w:pPr>
      <w:r>
        <w:rPr>
          <w:rFonts w:hint="eastAsia"/>
        </w:rPr>
        <w:t>“铺写”这一词汇并不常见于日常汉语交流中，它并非一个标准的汉语词语。然而，如果我们将其拆解来看，“铺”和“写”各自拥有丰富的含义，并且在不同的语境下可以结合产生新的意义。“铺”的拼音为 pū，在这里可表示布置、铺设；而“写”的拼音为 xiě，则通常与书写、描绘相关。合起来，“铺写”或许可以被理解为一种创造性的行为，即通过文字或艺术形式对某个空间进行布置或描绘。</w:t>
      </w:r>
    </w:p>
    <w:p w14:paraId="020F0582" w14:textId="77777777" w:rsidR="002C704C" w:rsidRDefault="002C704C">
      <w:pPr>
        <w:rPr>
          <w:rFonts w:hint="eastAsia"/>
        </w:rPr>
      </w:pPr>
    </w:p>
    <w:p w14:paraId="2C760A93" w14:textId="77777777" w:rsidR="002C704C" w:rsidRDefault="002C704C">
      <w:pPr>
        <w:rPr>
          <w:rFonts w:hint="eastAsia"/>
        </w:rPr>
      </w:pPr>
    </w:p>
    <w:p w14:paraId="266BC7E4" w14:textId="77777777" w:rsidR="002C704C" w:rsidRDefault="002C704C">
      <w:pPr>
        <w:rPr>
          <w:rFonts w:hint="eastAsia"/>
        </w:rPr>
      </w:pPr>
      <w:r>
        <w:rPr>
          <w:rFonts w:hint="eastAsia"/>
        </w:rPr>
        <w:t>从传统到现代：铺写的演变</w:t>
      </w:r>
    </w:p>
    <w:p w14:paraId="26A01B5F" w14:textId="77777777" w:rsidR="002C704C" w:rsidRDefault="002C704C">
      <w:pPr>
        <w:rPr>
          <w:rFonts w:hint="eastAsia"/>
        </w:rPr>
      </w:pPr>
    </w:p>
    <w:p w14:paraId="3C402096" w14:textId="77777777" w:rsidR="002C704C" w:rsidRDefault="002C704C">
      <w:pPr>
        <w:rPr>
          <w:rFonts w:hint="eastAsia"/>
        </w:rPr>
      </w:pPr>
      <w:r>
        <w:rPr>
          <w:rFonts w:hint="eastAsia"/>
        </w:rPr>
        <w:t>在中国悠久的历史文化长河中，文字的创作方式经历了从甲骨文、金文、篆书到隶书、楷书等字体的巨大变迁。古人用毛笔蘸墨，在竹简、丝绸乃至纸张上精心布局，这过程不仅是一种记录信息的方法，更是一门讲究构图和美感的艺术。可以说，古人的书写行为本身就包含了“铺写”的元素。随着时代的发展，这种传统的书写形式逐渐演变为更为多样化的表达方式。今天，无论是书法家挥毫泼墨还是设计师利用数字工具构建虚拟场景，都体现了“铺写”概念的延伸和发展。</w:t>
      </w:r>
    </w:p>
    <w:p w14:paraId="3D17FEC4" w14:textId="77777777" w:rsidR="002C704C" w:rsidRDefault="002C704C">
      <w:pPr>
        <w:rPr>
          <w:rFonts w:hint="eastAsia"/>
        </w:rPr>
      </w:pPr>
    </w:p>
    <w:p w14:paraId="6BA56F49" w14:textId="77777777" w:rsidR="002C704C" w:rsidRDefault="002C704C">
      <w:pPr>
        <w:rPr>
          <w:rFonts w:hint="eastAsia"/>
        </w:rPr>
      </w:pPr>
    </w:p>
    <w:p w14:paraId="75978CE3" w14:textId="77777777" w:rsidR="002C704C" w:rsidRDefault="002C704C">
      <w:pPr>
        <w:rPr>
          <w:rFonts w:hint="eastAsia"/>
        </w:rPr>
      </w:pPr>
      <w:r>
        <w:rPr>
          <w:rFonts w:hint="eastAsia"/>
        </w:rPr>
        <w:t>铺写的实践：文学与设计的交融</w:t>
      </w:r>
    </w:p>
    <w:p w14:paraId="1F377CF0" w14:textId="77777777" w:rsidR="002C704C" w:rsidRDefault="002C704C">
      <w:pPr>
        <w:rPr>
          <w:rFonts w:hint="eastAsia"/>
        </w:rPr>
      </w:pPr>
    </w:p>
    <w:p w14:paraId="52C5A558" w14:textId="77777777" w:rsidR="002C704C" w:rsidRDefault="002C704C">
      <w:pPr>
        <w:rPr>
          <w:rFonts w:hint="eastAsia"/>
        </w:rPr>
      </w:pPr>
      <w:r>
        <w:rPr>
          <w:rFonts w:hint="eastAsia"/>
        </w:rPr>
        <w:t>当我们将“铺写”应用到实际生活中时，它可以成为连接文学与设计的一座桥梁。作家们在构思故事时，会像建筑师规划建筑一样考虑结构和布局，确保情节合理流畅。他们使用语言作为材料，以想象力为蓝图，在读者的心中搭建起一个个生动的世界。与此同时，平面设计师、室内设计师以及景观设计师也在他们的领域内践行着“铺写”的理念。通过选择合适的色彩、材质和形状，设计师们能够营造出既美观又实用的空间环境，使人们的生活更加丰富多彩。</w:t>
      </w:r>
    </w:p>
    <w:p w14:paraId="5497A1A1" w14:textId="77777777" w:rsidR="002C704C" w:rsidRDefault="002C704C">
      <w:pPr>
        <w:rPr>
          <w:rFonts w:hint="eastAsia"/>
        </w:rPr>
      </w:pPr>
    </w:p>
    <w:p w14:paraId="706664FF" w14:textId="77777777" w:rsidR="002C704C" w:rsidRDefault="002C704C">
      <w:pPr>
        <w:rPr>
          <w:rFonts w:hint="eastAsia"/>
        </w:rPr>
      </w:pPr>
    </w:p>
    <w:p w14:paraId="0818CD7B" w14:textId="77777777" w:rsidR="002C704C" w:rsidRDefault="002C704C">
      <w:pPr>
        <w:rPr>
          <w:rFonts w:hint="eastAsia"/>
        </w:rPr>
      </w:pPr>
      <w:r>
        <w:rPr>
          <w:rFonts w:hint="eastAsia"/>
        </w:rPr>
        <w:t>未来的铺写：无限的可能性</w:t>
      </w:r>
    </w:p>
    <w:p w14:paraId="32D2DEF9" w14:textId="77777777" w:rsidR="002C704C" w:rsidRDefault="002C704C">
      <w:pPr>
        <w:rPr>
          <w:rFonts w:hint="eastAsia"/>
        </w:rPr>
      </w:pPr>
    </w:p>
    <w:p w14:paraId="5AAA61FD" w14:textId="77777777" w:rsidR="002C704C" w:rsidRDefault="002C704C">
      <w:pPr>
        <w:rPr>
          <w:rFonts w:hint="eastAsia"/>
        </w:rPr>
      </w:pPr>
      <w:r>
        <w:rPr>
          <w:rFonts w:hint="eastAsia"/>
        </w:rPr>
        <w:lastRenderedPageBreak/>
        <w:t>展望未来，“铺写”的定义将随着科技的进步和社会的变化而不断拓展。虚拟现实（VR）、增强现实（AR）等新技术正在改变我们体验世界的方式，也为“铺写”提供了前所未有的机遇。艺术家和创作者可以借助这些平台创造出沉浸式的互动作品，让用户亲身参与到故事情节之中，感受身临其境般的阅读乐趣。随着全球化进程的加快，不同文化之间的交流日益频繁，“铺写”作为一种跨越语言障碍的表达手段，必将展现出更多元的魅力。无论是在纸上还是屏幕上，它都将承载着人类无尽的创意和梦想，继续书写着属于自己的篇章。</w:t>
      </w:r>
    </w:p>
    <w:p w14:paraId="5F59C720" w14:textId="77777777" w:rsidR="002C704C" w:rsidRDefault="002C704C">
      <w:pPr>
        <w:rPr>
          <w:rFonts w:hint="eastAsia"/>
        </w:rPr>
      </w:pPr>
    </w:p>
    <w:p w14:paraId="3008B8E6" w14:textId="77777777" w:rsidR="002C704C" w:rsidRDefault="002C7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5BB3C" w14:textId="123901DA" w:rsidR="00CA6156" w:rsidRDefault="00CA6156"/>
    <w:sectPr w:rsidR="00CA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6"/>
    <w:rsid w:val="002C704C"/>
    <w:rsid w:val="00391285"/>
    <w:rsid w:val="00C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3FA9-2A99-4D2B-8335-0CA7C72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