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9867" w14:textId="77777777" w:rsidR="009C5382" w:rsidRDefault="009C5382">
      <w:pPr>
        <w:rPr>
          <w:rFonts w:hint="eastAsia"/>
        </w:rPr>
      </w:pPr>
    </w:p>
    <w:p w14:paraId="086EBD12" w14:textId="77777777" w:rsidR="009C5382" w:rsidRDefault="009C5382">
      <w:pPr>
        <w:rPr>
          <w:rFonts w:hint="eastAsia"/>
        </w:rPr>
      </w:pPr>
      <w:r>
        <w:rPr>
          <w:rFonts w:hint="eastAsia"/>
        </w:rPr>
        <w:t>铜号的拼音怎样写</w:t>
      </w:r>
    </w:p>
    <w:p w14:paraId="1D8C8F62" w14:textId="77777777" w:rsidR="009C5382" w:rsidRDefault="009C5382">
      <w:pPr>
        <w:rPr>
          <w:rFonts w:hint="eastAsia"/>
        </w:rPr>
      </w:pPr>
      <w:r>
        <w:rPr>
          <w:rFonts w:hint="eastAsia"/>
        </w:rPr>
        <w:t>铜号，这一古老而充满魅力的乐器，在中国有着悠久的历史。关于它的拼音写作，其实非常直接明了。"铜号"的拼音是 "tóng hào"。这里的 "tóng" 指的是金属铜，一种具有优良导电性和抗腐蚀性的红色金属；而 "hào" 则意味着某种发声器或信号工具，比如喇叭或者号角。因此，当我们将这两个字组合在一起时，"tóng hào" 就是指由铜制成的、可以发出响亮声音的管乐器。</w:t>
      </w:r>
    </w:p>
    <w:p w14:paraId="32E85DCB" w14:textId="77777777" w:rsidR="009C5382" w:rsidRDefault="009C5382">
      <w:pPr>
        <w:rPr>
          <w:rFonts w:hint="eastAsia"/>
        </w:rPr>
      </w:pPr>
    </w:p>
    <w:p w14:paraId="4F2A970B" w14:textId="77777777" w:rsidR="009C5382" w:rsidRDefault="009C5382">
      <w:pPr>
        <w:rPr>
          <w:rFonts w:hint="eastAsia"/>
        </w:rPr>
      </w:pPr>
    </w:p>
    <w:p w14:paraId="57C6A5F7" w14:textId="77777777" w:rsidR="009C5382" w:rsidRDefault="009C5382">
      <w:pPr>
        <w:rPr>
          <w:rFonts w:hint="eastAsia"/>
        </w:rPr>
      </w:pPr>
      <w:r>
        <w:rPr>
          <w:rFonts w:hint="eastAsia"/>
        </w:rPr>
        <w:t>铜号的历史渊源</w:t>
      </w:r>
    </w:p>
    <w:p w14:paraId="653FE22D" w14:textId="77777777" w:rsidR="009C5382" w:rsidRDefault="009C5382">
      <w:pPr>
        <w:rPr>
          <w:rFonts w:hint="eastAsia"/>
        </w:rPr>
      </w:pPr>
      <w:r>
        <w:rPr>
          <w:rFonts w:hint="eastAsia"/>
        </w:rPr>
        <w:t>追溯铜号的历史，我们可以发现它与古代战争中的通信和鼓舞士气有着密不可分的关系。在古战场，铜号作为一种重要的军事通讯工具，能够发出嘹亮的声音穿透战场的喧嚣，传递指挥官的命令。随着时代的进步，铜号逐渐从战场上退下，走进了音乐厅和乐队中，成为了一种重要的管乐器。其独特的音色和强大的表现力让它在交响乐、军乐等多种音乐形式中占有一席之地。</w:t>
      </w:r>
    </w:p>
    <w:p w14:paraId="2300B360" w14:textId="77777777" w:rsidR="009C5382" w:rsidRDefault="009C5382">
      <w:pPr>
        <w:rPr>
          <w:rFonts w:hint="eastAsia"/>
        </w:rPr>
      </w:pPr>
    </w:p>
    <w:p w14:paraId="096C8EE4" w14:textId="77777777" w:rsidR="009C5382" w:rsidRDefault="009C5382">
      <w:pPr>
        <w:rPr>
          <w:rFonts w:hint="eastAsia"/>
        </w:rPr>
      </w:pPr>
    </w:p>
    <w:p w14:paraId="6F410DB1" w14:textId="77777777" w:rsidR="009C5382" w:rsidRDefault="009C5382">
      <w:pPr>
        <w:rPr>
          <w:rFonts w:hint="eastAsia"/>
        </w:rPr>
      </w:pPr>
      <w:r>
        <w:rPr>
          <w:rFonts w:hint="eastAsia"/>
        </w:rPr>
        <w:t>铜号在现代音乐中的应用</w:t>
      </w:r>
    </w:p>
    <w:p w14:paraId="41B1AD9F" w14:textId="77777777" w:rsidR="009C5382" w:rsidRDefault="009C5382">
      <w:pPr>
        <w:rPr>
          <w:rFonts w:hint="eastAsia"/>
        </w:rPr>
      </w:pPr>
      <w:r>
        <w:rPr>
          <w:rFonts w:hint="eastAsia"/>
        </w:rPr>
        <w:t>在当代，铜号不仅被用于传统的古典音乐中，还在爵士乐、流行音乐等多个领域发光发热。由于其音域宽广，可以从低沉的音调一直上升到非常高亢明亮的音调，这使得铜号成为了作曲家们喜爱使用的乐器之一。无论是在大型交响乐团的辉煌演出中，还是在小型室内乐团的精致演奏里，铜号都能以其独特的音色为作品增添色彩。一些现代音乐制作人也喜欢利用电子音乐技术对铜号的声音进行处理，创造出前所未有的音乐体验。</w:t>
      </w:r>
    </w:p>
    <w:p w14:paraId="3ACF311B" w14:textId="77777777" w:rsidR="009C5382" w:rsidRDefault="009C5382">
      <w:pPr>
        <w:rPr>
          <w:rFonts w:hint="eastAsia"/>
        </w:rPr>
      </w:pPr>
    </w:p>
    <w:p w14:paraId="2224BE61" w14:textId="77777777" w:rsidR="009C5382" w:rsidRDefault="009C5382">
      <w:pPr>
        <w:rPr>
          <w:rFonts w:hint="eastAsia"/>
        </w:rPr>
      </w:pPr>
    </w:p>
    <w:p w14:paraId="335012E8" w14:textId="77777777" w:rsidR="009C5382" w:rsidRDefault="009C5382">
      <w:pPr>
        <w:rPr>
          <w:rFonts w:hint="eastAsia"/>
        </w:rPr>
      </w:pPr>
      <w:r>
        <w:rPr>
          <w:rFonts w:hint="eastAsia"/>
        </w:rPr>
        <w:t>学习铜号的基本技巧</w:t>
      </w:r>
    </w:p>
    <w:p w14:paraId="5E698527" w14:textId="77777777" w:rsidR="009C5382" w:rsidRDefault="009C5382">
      <w:pPr>
        <w:rPr>
          <w:rFonts w:hint="eastAsia"/>
        </w:rPr>
      </w:pPr>
      <w:r>
        <w:rPr>
          <w:rFonts w:hint="eastAsia"/>
        </w:rPr>
        <w:t>对于想要学习铜号的朋友来说，掌握正确的吹奏方法是非常关键的。需要了解如何正确地握持铜号，保持适当的姿势以便于气息的流通。呼吸控制是吹奏铜号的核心技能之一，良好的呼吸支持能够让演奏者更轻松地达到高难度的音符。再者，嘴唇的位置和震动方式直接影响着发出声音的质量，练习者需要花费时间找到最适合自己的嘴型。不断练习基本音阶和简单旋律有助于打下坚实的技巧基础，为日后挑战复杂的作品做好准备。</w:t>
      </w:r>
    </w:p>
    <w:p w14:paraId="7A231756" w14:textId="77777777" w:rsidR="009C5382" w:rsidRDefault="009C5382">
      <w:pPr>
        <w:rPr>
          <w:rFonts w:hint="eastAsia"/>
        </w:rPr>
      </w:pPr>
    </w:p>
    <w:p w14:paraId="3F7227BF" w14:textId="77777777" w:rsidR="009C5382" w:rsidRDefault="009C5382">
      <w:pPr>
        <w:rPr>
          <w:rFonts w:hint="eastAsia"/>
        </w:rPr>
      </w:pPr>
    </w:p>
    <w:p w14:paraId="53AD1E0A" w14:textId="77777777" w:rsidR="009C5382" w:rsidRDefault="009C5382">
      <w:pPr>
        <w:rPr>
          <w:rFonts w:hint="eastAsia"/>
        </w:rPr>
      </w:pPr>
      <w:r>
        <w:rPr>
          <w:rFonts w:hint="eastAsia"/>
        </w:rPr>
        <w:t>最后的总结</w:t>
      </w:r>
    </w:p>
    <w:p w14:paraId="77529775" w14:textId="77777777" w:rsidR="009C5382" w:rsidRDefault="009C5382">
      <w:pPr>
        <w:rPr>
          <w:rFonts w:hint="eastAsia"/>
        </w:rPr>
      </w:pPr>
      <w:r>
        <w:rPr>
          <w:rFonts w:hint="eastAsia"/>
        </w:rPr>
        <w:t>“铜号”的拼音写作 "tóng hào"，它不仅仅是一种简单的拼音组合，背后承载的是丰富的历史文化内涵以及音乐艺术价值。无论是作为历史长河中的一员见证者，还是现代音乐世界里的活跃分子，铜号都以其独特的方式讲述着属于自己的故事。希望这篇文章能让更多的人了解到铜号的魅力所在，并激发起他们对这种美妙乐器的兴趣。</w:t>
      </w:r>
    </w:p>
    <w:p w14:paraId="505581FB" w14:textId="77777777" w:rsidR="009C5382" w:rsidRDefault="009C5382">
      <w:pPr>
        <w:rPr>
          <w:rFonts w:hint="eastAsia"/>
        </w:rPr>
      </w:pPr>
    </w:p>
    <w:p w14:paraId="6BB16441" w14:textId="77777777" w:rsidR="009C5382" w:rsidRDefault="009C5382">
      <w:pPr>
        <w:rPr>
          <w:rFonts w:hint="eastAsia"/>
        </w:rPr>
      </w:pPr>
    </w:p>
    <w:p w14:paraId="7370127B" w14:textId="77777777" w:rsidR="009C5382" w:rsidRDefault="009C5382">
      <w:pPr>
        <w:rPr>
          <w:rFonts w:hint="eastAsia"/>
        </w:rPr>
      </w:pPr>
      <w:r>
        <w:rPr>
          <w:rFonts w:hint="eastAsia"/>
        </w:rPr>
        <w:t>本文是由懂得生活网（dongdeshenghuo.com）为大家创作</w:t>
      </w:r>
    </w:p>
    <w:p w14:paraId="7E268A86" w14:textId="0F6010C5" w:rsidR="009A5E72" w:rsidRDefault="009A5E72"/>
    <w:sectPr w:rsidR="009A5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72"/>
    <w:rsid w:val="00391285"/>
    <w:rsid w:val="009A5E72"/>
    <w:rsid w:val="009C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40993-150B-4EBE-B711-4A1DCFA2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E72"/>
    <w:rPr>
      <w:rFonts w:cstheme="majorBidi"/>
      <w:color w:val="2F5496" w:themeColor="accent1" w:themeShade="BF"/>
      <w:sz w:val="28"/>
      <w:szCs w:val="28"/>
    </w:rPr>
  </w:style>
  <w:style w:type="character" w:customStyle="1" w:styleId="50">
    <w:name w:val="标题 5 字符"/>
    <w:basedOn w:val="a0"/>
    <w:link w:val="5"/>
    <w:uiPriority w:val="9"/>
    <w:semiHidden/>
    <w:rsid w:val="009A5E72"/>
    <w:rPr>
      <w:rFonts w:cstheme="majorBidi"/>
      <w:color w:val="2F5496" w:themeColor="accent1" w:themeShade="BF"/>
      <w:sz w:val="24"/>
    </w:rPr>
  </w:style>
  <w:style w:type="character" w:customStyle="1" w:styleId="60">
    <w:name w:val="标题 6 字符"/>
    <w:basedOn w:val="a0"/>
    <w:link w:val="6"/>
    <w:uiPriority w:val="9"/>
    <w:semiHidden/>
    <w:rsid w:val="009A5E72"/>
    <w:rPr>
      <w:rFonts w:cstheme="majorBidi"/>
      <w:b/>
      <w:bCs/>
      <w:color w:val="2F5496" w:themeColor="accent1" w:themeShade="BF"/>
    </w:rPr>
  </w:style>
  <w:style w:type="character" w:customStyle="1" w:styleId="70">
    <w:name w:val="标题 7 字符"/>
    <w:basedOn w:val="a0"/>
    <w:link w:val="7"/>
    <w:uiPriority w:val="9"/>
    <w:semiHidden/>
    <w:rsid w:val="009A5E72"/>
    <w:rPr>
      <w:rFonts w:cstheme="majorBidi"/>
      <w:b/>
      <w:bCs/>
      <w:color w:val="595959" w:themeColor="text1" w:themeTint="A6"/>
    </w:rPr>
  </w:style>
  <w:style w:type="character" w:customStyle="1" w:styleId="80">
    <w:name w:val="标题 8 字符"/>
    <w:basedOn w:val="a0"/>
    <w:link w:val="8"/>
    <w:uiPriority w:val="9"/>
    <w:semiHidden/>
    <w:rsid w:val="009A5E72"/>
    <w:rPr>
      <w:rFonts w:cstheme="majorBidi"/>
      <w:color w:val="595959" w:themeColor="text1" w:themeTint="A6"/>
    </w:rPr>
  </w:style>
  <w:style w:type="character" w:customStyle="1" w:styleId="90">
    <w:name w:val="标题 9 字符"/>
    <w:basedOn w:val="a0"/>
    <w:link w:val="9"/>
    <w:uiPriority w:val="9"/>
    <w:semiHidden/>
    <w:rsid w:val="009A5E72"/>
    <w:rPr>
      <w:rFonts w:eastAsiaTheme="majorEastAsia" w:cstheme="majorBidi"/>
      <w:color w:val="595959" w:themeColor="text1" w:themeTint="A6"/>
    </w:rPr>
  </w:style>
  <w:style w:type="paragraph" w:styleId="a3">
    <w:name w:val="Title"/>
    <w:basedOn w:val="a"/>
    <w:next w:val="a"/>
    <w:link w:val="a4"/>
    <w:uiPriority w:val="10"/>
    <w:qFormat/>
    <w:rsid w:val="009A5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E72"/>
    <w:pPr>
      <w:spacing w:before="160"/>
      <w:jc w:val="center"/>
    </w:pPr>
    <w:rPr>
      <w:i/>
      <w:iCs/>
      <w:color w:val="404040" w:themeColor="text1" w:themeTint="BF"/>
    </w:rPr>
  </w:style>
  <w:style w:type="character" w:customStyle="1" w:styleId="a8">
    <w:name w:val="引用 字符"/>
    <w:basedOn w:val="a0"/>
    <w:link w:val="a7"/>
    <w:uiPriority w:val="29"/>
    <w:rsid w:val="009A5E72"/>
    <w:rPr>
      <w:i/>
      <w:iCs/>
      <w:color w:val="404040" w:themeColor="text1" w:themeTint="BF"/>
    </w:rPr>
  </w:style>
  <w:style w:type="paragraph" w:styleId="a9">
    <w:name w:val="List Paragraph"/>
    <w:basedOn w:val="a"/>
    <w:uiPriority w:val="34"/>
    <w:qFormat/>
    <w:rsid w:val="009A5E72"/>
    <w:pPr>
      <w:ind w:left="720"/>
      <w:contextualSpacing/>
    </w:pPr>
  </w:style>
  <w:style w:type="character" w:styleId="aa">
    <w:name w:val="Intense Emphasis"/>
    <w:basedOn w:val="a0"/>
    <w:uiPriority w:val="21"/>
    <w:qFormat/>
    <w:rsid w:val="009A5E72"/>
    <w:rPr>
      <w:i/>
      <w:iCs/>
      <w:color w:val="2F5496" w:themeColor="accent1" w:themeShade="BF"/>
    </w:rPr>
  </w:style>
  <w:style w:type="paragraph" w:styleId="ab">
    <w:name w:val="Intense Quote"/>
    <w:basedOn w:val="a"/>
    <w:next w:val="a"/>
    <w:link w:val="ac"/>
    <w:uiPriority w:val="30"/>
    <w:qFormat/>
    <w:rsid w:val="009A5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E72"/>
    <w:rPr>
      <w:i/>
      <w:iCs/>
      <w:color w:val="2F5496" w:themeColor="accent1" w:themeShade="BF"/>
    </w:rPr>
  </w:style>
  <w:style w:type="character" w:styleId="ad">
    <w:name w:val="Intense Reference"/>
    <w:basedOn w:val="a0"/>
    <w:uiPriority w:val="32"/>
    <w:qFormat/>
    <w:rsid w:val="009A5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