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AAB0" w14:textId="77777777" w:rsidR="00DA5EEB" w:rsidRDefault="00DA5EEB">
      <w:pPr>
        <w:rPr>
          <w:rFonts w:hint="eastAsia"/>
        </w:rPr>
      </w:pPr>
    </w:p>
    <w:p w14:paraId="355877C0" w14:textId="77777777" w:rsidR="00DA5EEB" w:rsidRDefault="00DA5EEB">
      <w:pPr>
        <w:rPr>
          <w:rFonts w:hint="eastAsia"/>
        </w:rPr>
      </w:pPr>
      <w:r>
        <w:rPr>
          <w:rFonts w:hint="eastAsia"/>
        </w:rPr>
        <w:t>配的拼音字</w:t>
      </w:r>
    </w:p>
    <w:p w14:paraId="21F606FD" w14:textId="77777777" w:rsidR="00DA5EEB" w:rsidRDefault="00DA5EEB">
      <w:pPr>
        <w:rPr>
          <w:rFonts w:hint="eastAsia"/>
        </w:rPr>
      </w:pPr>
      <w:r>
        <w:rPr>
          <w:rFonts w:hint="eastAsia"/>
        </w:rPr>
        <w:t>在汉语中，“配”这个字的拼音是“pèi”，它是一个多义词，涵盖了多种含义和用法。从最基础的意义上讲，“配”指的是将两个或多个事物组合在一起，使之相互适应或者匹配。比如，在化学领域，“配”可以指代元素之间的化合过程，形成新的化合物；而在日常生活中，“配”则更多地被用来描述物品、颜色等之间的搭配协调。</w:t>
      </w:r>
    </w:p>
    <w:p w14:paraId="469084B2" w14:textId="77777777" w:rsidR="00DA5EEB" w:rsidRDefault="00DA5EEB">
      <w:pPr>
        <w:rPr>
          <w:rFonts w:hint="eastAsia"/>
        </w:rPr>
      </w:pPr>
    </w:p>
    <w:p w14:paraId="6D791F72" w14:textId="77777777" w:rsidR="00DA5EEB" w:rsidRDefault="00DA5EEB">
      <w:pPr>
        <w:rPr>
          <w:rFonts w:hint="eastAsia"/>
        </w:rPr>
      </w:pPr>
    </w:p>
    <w:p w14:paraId="68472F87" w14:textId="77777777" w:rsidR="00DA5EEB" w:rsidRDefault="00DA5EEB">
      <w:pPr>
        <w:rPr>
          <w:rFonts w:hint="eastAsia"/>
        </w:rPr>
      </w:pPr>
      <w:r>
        <w:rPr>
          <w:rFonts w:hint="eastAsia"/>
        </w:rPr>
        <w:t>历史渊源</w:t>
      </w:r>
    </w:p>
    <w:p w14:paraId="4899BD03" w14:textId="77777777" w:rsidR="00DA5EEB" w:rsidRDefault="00DA5EEB">
      <w:pPr>
        <w:rPr>
          <w:rFonts w:hint="eastAsia"/>
        </w:rPr>
      </w:pPr>
      <w:r>
        <w:rPr>
          <w:rFonts w:hint="eastAsia"/>
        </w:rPr>
        <w:t>追溯“配”的历史渊源，可以看到其深厚的文化背景。早在古代文献中，“配”就已经有了使用记录，其不仅用于描述具体物体的结合，还被广泛应用于礼仪、婚姻等领域。例如，在传统婚礼中，“配”象征着男女双方的结合，意味着家庭和社会关系的新融合。在中国古代哲学思想里，“配”也有着重要的地位，如阴阳五行理论中的相生相克关系，就是一种典型的“配”的体现。</w:t>
      </w:r>
    </w:p>
    <w:p w14:paraId="6AF90F3C" w14:textId="77777777" w:rsidR="00DA5EEB" w:rsidRDefault="00DA5EEB">
      <w:pPr>
        <w:rPr>
          <w:rFonts w:hint="eastAsia"/>
        </w:rPr>
      </w:pPr>
    </w:p>
    <w:p w14:paraId="44861CF0" w14:textId="77777777" w:rsidR="00DA5EEB" w:rsidRDefault="00DA5EEB">
      <w:pPr>
        <w:rPr>
          <w:rFonts w:hint="eastAsia"/>
        </w:rPr>
      </w:pPr>
    </w:p>
    <w:p w14:paraId="6CDF1D33" w14:textId="77777777" w:rsidR="00DA5EEB" w:rsidRDefault="00DA5EEB">
      <w:pPr>
        <w:rPr>
          <w:rFonts w:hint="eastAsia"/>
        </w:rPr>
      </w:pPr>
      <w:r>
        <w:rPr>
          <w:rFonts w:hint="eastAsia"/>
        </w:rPr>
        <w:t>现代应用</w:t>
      </w:r>
    </w:p>
    <w:p w14:paraId="51948D8E" w14:textId="77777777" w:rsidR="00DA5EEB" w:rsidRDefault="00DA5EEB">
      <w:pPr>
        <w:rPr>
          <w:rFonts w:hint="eastAsia"/>
        </w:rPr>
      </w:pPr>
      <w:r>
        <w:rPr>
          <w:rFonts w:hint="eastAsia"/>
        </w:rPr>
        <w:t>随着时代的变迁，“配”这一概念也在不断演变和发展。现代社会中，“配”已经远远超出了其原始意义，延伸到了更多的领域。例如，在设计行业，“配色”是设计师们必须掌握的一项基本技能，通过不同颜色之间的巧妙搭配，可以创造出既和谐又吸引人的视觉效果。在数字世界中，“配对”技术也日益重要，无论是社交软件上的朋友匹配，还是电商平台的商品推荐系统，都是基于用户偏好进行精准匹配的例子。</w:t>
      </w:r>
    </w:p>
    <w:p w14:paraId="733923DF" w14:textId="77777777" w:rsidR="00DA5EEB" w:rsidRDefault="00DA5EEB">
      <w:pPr>
        <w:rPr>
          <w:rFonts w:hint="eastAsia"/>
        </w:rPr>
      </w:pPr>
    </w:p>
    <w:p w14:paraId="215C772E" w14:textId="77777777" w:rsidR="00DA5EEB" w:rsidRDefault="00DA5EEB">
      <w:pPr>
        <w:rPr>
          <w:rFonts w:hint="eastAsia"/>
        </w:rPr>
      </w:pPr>
    </w:p>
    <w:p w14:paraId="1A30935A" w14:textId="77777777" w:rsidR="00DA5EEB" w:rsidRDefault="00DA5EEB">
      <w:pPr>
        <w:rPr>
          <w:rFonts w:hint="eastAsia"/>
        </w:rPr>
      </w:pPr>
      <w:r>
        <w:rPr>
          <w:rFonts w:hint="eastAsia"/>
        </w:rPr>
        <w:t>文化象征</w:t>
      </w:r>
    </w:p>
    <w:p w14:paraId="70DFBEF7" w14:textId="77777777" w:rsidR="00DA5EEB" w:rsidRDefault="00DA5EEB">
      <w:pPr>
        <w:rPr>
          <w:rFonts w:hint="eastAsia"/>
        </w:rPr>
      </w:pPr>
      <w:r>
        <w:rPr>
          <w:rFonts w:hint="eastAsia"/>
        </w:rPr>
        <w:t>除了实际应用之外，“配”在中国文化中还具有象征意义。它往往与和谐、平衡的概念联系在一起，体现了中国人追求内外兼修、万物和谐共生的传统价值观。例如，在中国传统的园林艺术中，通过精心布置各种自然元素（如山石、水体、植物等），使其相互映衬，达到“虽由人作，宛自天开”的美学境界。这种对和谐美的追求，正是“配”这一概念在文化艺术领域的深刻体现。</w:t>
      </w:r>
    </w:p>
    <w:p w14:paraId="75815874" w14:textId="77777777" w:rsidR="00DA5EEB" w:rsidRDefault="00DA5EEB">
      <w:pPr>
        <w:rPr>
          <w:rFonts w:hint="eastAsia"/>
        </w:rPr>
      </w:pPr>
    </w:p>
    <w:p w14:paraId="5EEB2283" w14:textId="77777777" w:rsidR="00DA5EEB" w:rsidRDefault="00DA5EEB">
      <w:pPr>
        <w:rPr>
          <w:rFonts w:hint="eastAsia"/>
        </w:rPr>
      </w:pPr>
    </w:p>
    <w:p w14:paraId="46DD97DF" w14:textId="77777777" w:rsidR="00DA5EEB" w:rsidRDefault="00DA5EEB">
      <w:pPr>
        <w:rPr>
          <w:rFonts w:hint="eastAsia"/>
        </w:rPr>
      </w:pPr>
      <w:r>
        <w:rPr>
          <w:rFonts w:hint="eastAsia"/>
        </w:rPr>
        <w:t>未来展望</w:t>
      </w:r>
    </w:p>
    <w:p w14:paraId="6009B43A" w14:textId="77777777" w:rsidR="00DA5EEB" w:rsidRDefault="00DA5EEB">
      <w:pPr>
        <w:rPr>
          <w:rFonts w:hint="eastAsia"/>
        </w:rPr>
      </w:pPr>
      <w:r>
        <w:rPr>
          <w:rFonts w:hint="eastAsia"/>
        </w:rPr>
        <w:t>随着科技的进步和社会的发展，“配”所涉及的范围将会更加广泛。人工智能、大数据等前沿技术的应用，使得个性化定制服务成为可能，人们可以根据自己的喜好和需求，获得独一无二的产品和服务体验。同时，“配”的理念也将继续推动各领域创新，促进人类社会向更加智能、便捷、和谐的方向发展。无论是在日常生活还是专业领域，“配”都将扮演着不可或缺的角色。</w:t>
      </w:r>
    </w:p>
    <w:p w14:paraId="02BC09EA" w14:textId="77777777" w:rsidR="00DA5EEB" w:rsidRDefault="00DA5EEB">
      <w:pPr>
        <w:rPr>
          <w:rFonts w:hint="eastAsia"/>
        </w:rPr>
      </w:pPr>
    </w:p>
    <w:p w14:paraId="41E52B34" w14:textId="77777777" w:rsidR="00DA5EEB" w:rsidRDefault="00DA5EEB">
      <w:pPr>
        <w:rPr>
          <w:rFonts w:hint="eastAsia"/>
        </w:rPr>
      </w:pPr>
    </w:p>
    <w:p w14:paraId="0596D621" w14:textId="77777777" w:rsidR="00DA5EEB" w:rsidRDefault="00DA5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D2F44" w14:textId="0FB749CC" w:rsidR="00734C68" w:rsidRDefault="00734C68"/>
    <w:sectPr w:rsidR="0073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8"/>
    <w:rsid w:val="00391285"/>
    <w:rsid w:val="00734C68"/>
    <w:rsid w:val="00D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DD282-17E3-4A25-9B8B-4A6B8336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