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160A" w14:textId="77777777" w:rsidR="006A45A9" w:rsidRDefault="006A45A9">
      <w:pPr>
        <w:rPr>
          <w:rFonts w:hint="eastAsia"/>
        </w:rPr>
      </w:pPr>
      <w:r>
        <w:rPr>
          <w:rFonts w:hint="eastAsia"/>
        </w:rPr>
        <w:t>跳绳的拼音是什么写</w:t>
      </w:r>
    </w:p>
    <w:p w14:paraId="278AD72B" w14:textId="77777777" w:rsidR="006A45A9" w:rsidRDefault="006A45A9">
      <w:pPr>
        <w:rPr>
          <w:rFonts w:hint="eastAsia"/>
        </w:rPr>
      </w:pPr>
      <w:r>
        <w:rPr>
          <w:rFonts w:hint="eastAsia"/>
        </w:rPr>
        <w:t>在汉语拼音中，"跳绳"被拼写为 "tiào shéng"。这个简单的体育活动在中国乃至全世界都广受欢迎，它不仅是一种游戏，也是一项极佳的健身运动。接下来，我们将深入了解这项充满活力的活动，探索其历史、健康益处以及如何进行。</w:t>
      </w:r>
    </w:p>
    <w:p w14:paraId="3EB3CB95" w14:textId="77777777" w:rsidR="006A45A9" w:rsidRDefault="006A45A9">
      <w:pPr>
        <w:rPr>
          <w:rFonts w:hint="eastAsia"/>
        </w:rPr>
      </w:pPr>
    </w:p>
    <w:p w14:paraId="1AEA8C34" w14:textId="77777777" w:rsidR="006A45A9" w:rsidRDefault="006A45A9">
      <w:pPr>
        <w:rPr>
          <w:rFonts w:hint="eastAsia"/>
        </w:rPr>
      </w:pPr>
    </w:p>
    <w:p w14:paraId="3B8B1C68" w14:textId="77777777" w:rsidR="006A45A9" w:rsidRDefault="006A45A9">
      <w:pPr>
        <w:rPr>
          <w:rFonts w:hint="eastAsia"/>
        </w:rPr>
      </w:pPr>
      <w:r>
        <w:rPr>
          <w:rFonts w:hint="eastAsia"/>
        </w:rPr>
        <w:t>跳绳的历史渊源</w:t>
      </w:r>
    </w:p>
    <w:p w14:paraId="130A1410" w14:textId="77777777" w:rsidR="006A45A9" w:rsidRDefault="006A45A9">
      <w:pPr>
        <w:rPr>
          <w:rFonts w:hint="eastAsia"/>
        </w:rPr>
      </w:pPr>
      <w:r>
        <w:rPr>
          <w:rFonts w:hint="eastAsia"/>
        </w:rPr>
        <w:t>跳绳有着悠久的历史，可以追溯到数千年前。考古发现表明，古埃及人和中国古代人民就已经开始玩跳绳了。在中国，跳绳不仅是一种儿童的游戏，也是传统节日活动的一部分。例如，在春节期间，孩子们会聚集在一起比赛谁跳得更高、更快、更久。随着时间的推移，跳绳逐渐演变成为一种竞技运动，并在全球范围内流行开来。</w:t>
      </w:r>
    </w:p>
    <w:p w14:paraId="7F283855" w14:textId="77777777" w:rsidR="006A45A9" w:rsidRDefault="006A45A9">
      <w:pPr>
        <w:rPr>
          <w:rFonts w:hint="eastAsia"/>
        </w:rPr>
      </w:pPr>
    </w:p>
    <w:p w14:paraId="159FF596" w14:textId="77777777" w:rsidR="006A45A9" w:rsidRDefault="006A45A9">
      <w:pPr>
        <w:rPr>
          <w:rFonts w:hint="eastAsia"/>
        </w:rPr>
      </w:pPr>
    </w:p>
    <w:p w14:paraId="1155A146" w14:textId="77777777" w:rsidR="006A45A9" w:rsidRDefault="006A45A9">
      <w:pPr>
        <w:rPr>
          <w:rFonts w:hint="eastAsia"/>
        </w:rPr>
      </w:pPr>
      <w:r>
        <w:rPr>
          <w:rFonts w:hint="eastAsia"/>
        </w:rPr>
        <w:t>跳绳对健康的益处</w:t>
      </w:r>
    </w:p>
    <w:p w14:paraId="5522627B" w14:textId="77777777" w:rsidR="006A45A9" w:rsidRDefault="006A45A9">
      <w:pPr>
        <w:rPr>
          <w:rFonts w:hint="eastAsia"/>
        </w:rPr>
      </w:pPr>
      <w:r>
        <w:rPr>
          <w:rFonts w:hint="eastAsia"/>
        </w:rPr>
        <w:t>跳绳是一项全身性的锻炼，能够有效提升心肺功能，增强肌肉力量，特别是腿部和手臂的力量。同时，它有助于提高身体的协调性和平衡感。由于跳跃时需要不断地调整呼吸，因此对于改善呼吸系统也有积极作用。经常跳绳还可以帮助控制体重，因为它是一项高效的有氧运动，能在短时间内消耗大量的热量。</w:t>
      </w:r>
    </w:p>
    <w:p w14:paraId="73BA9283" w14:textId="77777777" w:rsidR="006A45A9" w:rsidRDefault="006A45A9">
      <w:pPr>
        <w:rPr>
          <w:rFonts w:hint="eastAsia"/>
        </w:rPr>
      </w:pPr>
    </w:p>
    <w:p w14:paraId="5449DDEA" w14:textId="77777777" w:rsidR="006A45A9" w:rsidRDefault="006A45A9">
      <w:pPr>
        <w:rPr>
          <w:rFonts w:hint="eastAsia"/>
        </w:rPr>
      </w:pPr>
    </w:p>
    <w:p w14:paraId="30620A0D" w14:textId="77777777" w:rsidR="006A45A9" w:rsidRDefault="006A45A9">
      <w:pPr>
        <w:rPr>
          <w:rFonts w:hint="eastAsia"/>
        </w:rPr>
      </w:pPr>
      <w:r>
        <w:rPr>
          <w:rFonts w:hint="eastAsia"/>
        </w:rPr>
        <w:t>如何正确地跳绳</w:t>
      </w:r>
    </w:p>
    <w:p w14:paraId="334C5711" w14:textId="77777777" w:rsidR="006A45A9" w:rsidRDefault="006A45A9">
      <w:pPr>
        <w:rPr>
          <w:rFonts w:hint="eastAsia"/>
        </w:rPr>
      </w:pPr>
      <w:r>
        <w:rPr>
          <w:rFonts w:hint="eastAsia"/>
        </w:rPr>
        <w:t>要享受跳绳带来的乐趣与健康收益，掌握正确的技巧至关重要。选择一根适合自己身高的跳绳非常重要；一般而言，站在跳绳中央时，手柄应达到腋下的高度。接着，双脚轻轻起跳，利用手腕的力量摇动跳绳，而非整个手臂。保持节奏均匀，避免过度用力或跳得过高，以免造成不必要的疲劳或伤害。练习一段时间后，就可以尝试加入一些变化动作来增加趣味性。</w:t>
      </w:r>
    </w:p>
    <w:p w14:paraId="43795932" w14:textId="77777777" w:rsidR="006A45A9" w:rsidRDefault="006A45A9">
      <w:pPr>
        <w:rPr>
          <w:rFonts w:hint="eastAsia"/>
        </w:rPr>
      </w:pPr>
    </w:p>
    <w:p w14:paraId="6F7405E9" w14:textId="77777777" w:rsidR="006A45A9" w:rsidRDefault="006A45A9">
      <w:pPr>
        <w:rPr>
          <w:rFonts w:hint="eastAsia"/>
        </w:rPr>
      </w:pPr>
    </w:p>
    <w:p w14:paraId="7BAA5621" w14:textId="77777777" w:rsidR="006A45A9" w:rsidRDefault="006A45A9">
      <w:pPr>
        <w:rPr>
          <w:rFonts w:hint="eastAsia"/>
        </w:rPr>
      </w:pPr>
      <w:r>
        <w:rPr>
          <w:rFonts w:hint="eastAsia"/>
        </w:rPr>
        <w:t>最后的总结</w:t>
      </w:r>
    </w:p>
    <w:p w14:paraId="348B5A92" w14:textId="77777777" w:rsidR="006A45A9" w:rsidRDefault="006A45A9">
      <w:pPr>
        <w:rPr>
          <w:rFonts w:hint="eastAsia"/>
        </w:rPr>
      </w:pPr>
      <w:r>
        <w:rPr>
          <w:rFonts w:hint="eastAsia"/>
        </w:rPr>
        <w:t>从古代流传至今的跳绳，以其简单易行的特点成为了许多人日常生活中的重要组成部分。无论是为了健身还是娱乐，跳绳都能提供无限的乐趣。通过上述内容，我们了解</w:t>
      </w:r>
      <w:r>
        <w:rPr>
          <w:rFonts w:hint="eastAsia"/>
        </w:rPr>
        <w:lastRenderedPageBreak/>
        <w:t>到“跳绳”的正确拼音是 “tiào shéng”，并且对其背后的文化价值、健康影响及操作方法有了更深的认识。希望每一位读者都能够找到属于自己的那根跳绳，体验其中蕴含的美好时光。</w:t>
      </w:r>
    </w:p>
    <w:p w14:paraId="67BC7FFA" w14:textId="77777777" w:rsidR="006A45A9" w:rsidRDefault="006A45A9">
      <w:pPr>
        <w:rPr>
          <w:rFonts w:hint="eastAsia"/>
        </w:rPr>
      </w:pPr>
    </w:p>
    <w:p w14:paraId="54CD4C83" w14:textId="77777777" w:rsidR="006A45A9" w:rsidRDefault="006A4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65012" w14:textId="458685F1" w:rsidR="006B26C8" w:rsidRDefault="006B26C8"/>
    <w:sectPr w:rsidR="006B2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C8"/>
    <w:rsid w:val="00391285"/>
    <w:rsid w:val="006A45A9"/>
    <w:rsid w:val="006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640BB-4F3C-4F02-8048-71B0230F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