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EC9D9" w14:textId="77777777" w:rsidR="005F3C06" w:rsidRDefault="005F3C06">
      <w:pPr>
        <w:rPr>
          <w:rFonts w:hint="eastAsia"/>
        </w:rPr>
      </w:pPr>
    </w:p>
    <w:p w14:paraId="6125B15A" w14:textId="77777777" w:rsidR="005F3C06" w:rsidRDefault="005F3C06">
      <w:pPr>
        <w:rPr>
          <w:rFonts w:hint="eastAsia"/>
        </w:rPr>
      </w:pPr>
      <w:r>
        <w:rPr>
          <w:rFonts w:hint="eastAsia"/>
        </w:rPr>
        <w:t>跳棋的拼音怎么写</w:t>
      </w:r>
    </w:p>
    <w:p w14:paraId="0A6A3A84" w14:textId="77777777" w:rsidR="005F3C06" w:rsidRDefault="005F3C06">
      <w:pPr>
        <w:rPr>
          <w:rFonts w:hint="eastAsia"/>
        </w:rPr>
      </w:pPr>
      <w:r>
        <w:rPr>
          <w:rFonts w:hint="eastAsia"/>
        </w:rPr>
        <w:t>跳棋，这一充满智慧和策略的游戏，在汉语中的拼音写作 "tiào qí"。这两个汉字分别代表了游戏的动作与工具：“跳”表示游戏中棋子跳跃移动的方式，“棋”则是指代进行游戏所使用的器具。跳棋作为一种流行的棋类游戏，其简单易懂的规则和快速的游戏节奏深受各年龄段玩家的喜爱。</w:t>
      </w:r>
    </w:p>
    <w:p w14:paraId="2984F9B4" w14:textId="77777777" w:rsidR="005F3C06" w:rsidRDefault="005F3C06">
      <w:pPr>
        <w:rPr>
          <w:rFonts w:hint="eastAsia"/>
        </w:rPr>
      </w:pPr>
    </w:p>
    <w:p w14:paraId="69C64306" w14:textId="77777777" w:rsidR="005F3C06" w:rsidRDefault="005F3C06">
      <w:pPr>
        <w:rPr>
          <w:rFonts w:hint="eastAsia"/>
        </w:rPr>
      </w:pPr>
    </w:p>
    <w:p w14:paraId="6548CE7C" w14:textId="77777777" w:rsidR="005F3C06" w:rsidRDefault="005F3C06">
      <w:pPr>
        <w:rPr>
          <w:rFonts w:hint="eastAsia"/>
        </w:rPr>
      </w:pPr>
      <w:r>
        <w:rPr>
          <w:rFonts w:hint="eastAsia"/>
        </w:rPr>
        <w:t>起源与发展</w:t>
      </w:r>
    </w:p>
    <w:p w14:paraId="28001E2C" w14:textId="77777777" w:rsidR="005F3C06" w:rsidRDefault="005F3C06">
      <w:pPr>
        <w:rPr>
          <w:rFonts w:hint="eastAsia"/>
        </w:rPr>
      </w:pPr>
      <w:r>
        <w:rPr>
          <w:rFonts w:hint="eastAsia"/>
        </w:rPr>
        <w:t>跳棋的历史悠久，可以追溯到几个世纪前。它最早的形式据说起源于18世纪的法国，最初被称为“波兰式国际象棋”。随着时间的发展，跳棋传入不同国家和地区，并在各地形成了各自独特的规则和风格。在中国，跳棋自引进以来就迅速普及开来，成为人们休闲娱乐、锻炼思维的一种好方式。</w:t>
      </w:r>
    </w:p>
    <w:p w14:paraId="2EC82A4F" w14:textId="77777777" w:rsidR="005F3C06" w:rsidRDefault="005F3C06">
      <w:pPr>
        <w:rPr>
          <w:rFonts w:hint="eastAsia"/>
        </w:rPr>
      </w:pPr>
    </w:p>
    <w:p w14:paraId="716237F9" w14:textId="77777777" w:rsidR="005F3C06" w:rsidRDefault="005F3C06">
      <w:pPr>
        <w:rPr>
          <w:rFonts w:hint="eastAsia"/>
        </w:rPr>
      </w:pPr>
    </w:p>
    <w:p w14:paraId="0236EFE9" w14:textId="77777777" w:rsidR="005F3C06" w:rsidRDefault="005F3C06">
      <w:pPr>
        <w:rPr>
          <w:rFonts w:hint="eastAsia"/>
        </w:rPr>
      </w:pPr>
      <w:r>
        <w:rPr>
          <w:rFonts w:hint="eastAsia"/>
        </w:rPr>
        <w:t>游戏规则简介</w:t>
      </w:r>
    </w:p>
    <w:p w14:paraId="2BB9892B" w14:textId="77777777" w:rsidR="005F3C06" w:rsidRDefault="005F3C06">
      <w:pPr>
        <w:rPr>
          <w:rFonts w:hint="eastAsia"/>
        </w:rPr>
      </w:pPr>
      <w:r>
        <w:rPr>
          <w:rFonts w:hint="eastAsia"/>
        </w:rPr>
        <w:t>跳棋的基本玩法是通过跳跃自己的棋子来吃掉对方的棋子，或是直接移动棋子以占领更多的位置。游戏的目标是将自己一方的所有棋子都成功移动到对面的底线。每一步，玩家可以选择让一枚棋子向前或向后移动一格，或者如果前方有对方的棋子且其后方为空，则可以通过跳跃的方式吃掉该棋子。这种简单的规则设定使得跳棋既容易上手，又充满了挑战性。</w:t>
      </w:r>
    </w:p>
    <w:p w14:paraId="5059FB79" w14:textId="77777777" w:rsidR="005F3C06" w:rsidRDefault="005F3C06">
      <w:pPr>
        <w:rPr>
          <w:rFonts w:hint="eastAsia"/>
        </w:rPr>
      </w:pPr>
    </w:p>
    <w:p w14:paraId="5C63BA96" w14:textId="77777777" w:rsidR="005F3C06" w:rsidRDefault="005F3C06">
      <w:pPr>
        <w:rPr>
          <w:rFonts w:hint="eastAsia"/>
        </w:rPr>
      </w:pPr>
    </w:p>
    <w:p w14:paraId="26A7154F" w14:textId="77777777" w:rsidR="005F3C06" w:rsidRDefault="005F3C06">
      <w:pPr>
        <w:rPr>
          <w:rFonts w:hint="eastAsia"/>
        </w:rPr>
      </w:pPr>
      <w:r>
        <w:rPr>
          <w:rFonts w:hint="eastAsia"/>
        </w:rPr>
        <w:t>跳棋的文化价值</w:t>
      </w:r>
    </w:p>
    <w:p w14:paraId="2CE17DB0" w14:textId="77777777" w:rsidR="005F3C06" w:rsidRDefault="005F3C06">
      <w:pPr>
        <w:rPr>
          <w:rFonts w:hint="eastAsia"/>
        </w:rPr>
      </w:pPr>
      <w:r>
        <w:rPr>
          <w:rFonts w:hint="eastAsia"/>
        </w:rPr>
        <w:t>除了作为一项娱乐活动外，跳棋还蕴含着丰富的文化价值。它不仅能够培养人们的逻辑思维能力和策略规划能力，还能增进人际交往，促进家庭成员之间的情感交流。无论是在学校、家庭还是公共场合，我们都可以看到人们围坐在一起享受跳棋带来的乐趣。跳棋也是一种跨越年龄和文化的桥梁，让人们在对弈中体验到智慧碰撞的魅力。</w:t>
      </w:r>
    </w:p>
    <w:p w14:paraId="43E40196" w14:textId="77777777" w:rsidR="005F3C06" w:rsidRDefault="005F3C06">
      <w:pPr>
        <w:rPr>
          <w:rFonts w:hint="eastAsia"/>
        </w:rPr>
      </w:pPr>
    </w:p>
    <w:p w14:paraId="17231BD0" w14:textId="77777777" w:rsidR="005F3C06" w:rsidRDefault="005F3C06">
      <w:pPr>
        <w:rPr>
          <w:rFonts w:hint="eastAsia"/>
        </w:rPr>
      </w:pPr>
    </w:p>
    <w:p w14:paraId="38C279DB" w14:textId="77777777" w:rsidR="005F3C06" w:rsidRDefault="005F3C06">
      <w:pPr>
        <w:rPr>
          <w:rFonts w:hint="eastAsia"/>
        </w:rPr>
      </w:pPr>
      <w:r>
        <w:rPr>
          <w:rFonts w:hint="eastAsia"/>
        </w:rPr>
        <w:t>如何提高跳棋技艺</w:t>
      </w:r>
    </w:p>
    <w:p w14:paraId="0ACDE93E" w14:textId="77777777" w:rsidR="005F3C06" w:rsidRDefault="005F3C06">
      <w:pPr>
        <w:rPr>
          <w:rFonts w:hint="eastAsia"/>
        </w:rPr>
      </w:pPr>
      <w:r>
        <w:rPr>
          <w:rFonts w:hint="eastAsia"/>
        </w:rPr>
        <w:t>想要在跳棋比赛中脱颖而出，需要不断地练习和最后的总结经验。了解基本规则只是第一步，更重要的是学会观察对手的布局和意图，制定出相应的应对策略。多参加实践比赛也是提升水平的有效途径之一。通过与不同水平的选手交锋，不仅可以学到新的技巧，还能发现自身的不足之处加以改进。保持一颗平和的心态同样重要，因为在紧张激烈的比赛中，心理素质往往决定了胜负。</w:t>
      </w:r>
    </w:p>
    <w:p w14:paraId="0C2A374A" w14:textId="77777777" w:rsidR="005F3C06" w:rsidRDefault="005F3C06">
      <w:pPr>
        <w:rPr>
          <w:rFonts w:hint="eastAsia"/>
        </w:rPr>
      </w:pPr>
    </w:p>
    <w:p w14:paraId="3C3603B0" w14:textId="77777777" w:rsidR="005F3C06" w:rsidRDefault="005F3C06">
      <w:pPr>
        <w:rPr>
          <w:rFonts w:hint="eastAsia"/>
        </w:rPr>
      </w:pPr>
    </w:p>
    <w:p w14:paraId="2E885394" w14:textId="77777777" w:rsidR="005F3C06" w:rsidRDefault="005F3C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12E07" w14:textId="7F3850FF" w:rsidR="00173CC4" w:rsidRDefault="00173CC4"/>
    <w:sectPr w:rsidR="00173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CC4"/>
    <w:rsid w:val="00173CC4"/>
    <w:rsid w:val="00391285"/>
    <w:rsid w:val="005F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12DD5-FA08-481D-BBE1-C23378B6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