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6658" w14:textId="77777777" w:rsidR="00DC4563" w:rsidRDefault="00DC4563">
      <w:pPr>
        <w:rPr>
          <w:rFonts w:hint="eastAsia"/>
        </w:rPr>
      </w:pPr>
    </w:p>
    <w:p w14:paraId="21DE17E5" w14:textId="77777777" w:rsidR="00DC4563" w:rsidRDefault="00DC4563">
      <w:pPr>
        <w:rPr>
          <w:rFonts w:hint="eastAsia"/>
        </w:rPr>
      </w:pPr>
      <w:r>
        <w:rPr>
          <w:rFonts w:hint="eastAsia"/>
        </w:rPr>
        <w:t>起跳的拼音</w:t>
      </w:r>
    </w:p>
    <w:p w14:paraId="30754F08" w14:textId="77777777" w:rsidR="00DC4563" w:rsidRDefault="00DC4563">
      <w:pPr>
        <w:rPr>
          <w:rFonts w:hint="eastAsia"/>
        </w:rPr>
      </w:pPr>
      <w:r>
        <w:rPr>
          <w:rFonts w:hint="eastAsia"/>
        </w:rPr>
        <w:t>起跳，“qǐ tiào”，是汉语中描述一种动态行为的词汇，通常指的是从地面或某个支撑点跃起的动作。这个动作在很多运动项目中都非常重要，比如篮球、排球中的扣杀，田径比赛中的跳远、跳高等等。它不仅仅是一种体育技能，更是在许多日常情境下能够见到的行为，像是跨越水坑或是试图取得高处物品时。</w:t>
      </w:r>
    </w:p>
    <w:p w14:paraId="1B4C2D26" w14:textId="77777777" w:rsidR="00DC4563" w:rsidRDefault="00DC4563">
      <w:pPr>
        <w:rPr>
          <w:rFonts w:hint="eastAsia"/>
        </w:rPr>
      </w:pPr>
    </w:p>
    <w:p w14:paraId="6F8F6AFE" w14:textId="77777777" w:rsidR="00DC4563" w:rsidRDefault="00DC4563">
      <w:pPr>
        <w:rPr>
          <w:rFonts w:hint="eastAsia"/>
        </w:rPr>
      </w:pPr>
    </w:p>
    <w:p w14:paraId="1CB2090F" w14:textId="77777777" w:rsidR="00DC4563" w:rsidRDefault="00DC4563">
      <w:pPr>
        <w:rPr>
          <w:rFonts w:hint="eastAsia"/>
        </w:rPr>
      </w:pPr>
      <w:r>
        <w:rPr>
          <w:rFonts w:hint="eastAsia"/>
        </w:rPr>
        <w:t>起跳的重要性</w:t>
      </w:r>
    </w:p>
    <w:p w14:paraId="4C6518DC" w14:textId="77777777" w:rsidR="00DC4563" w:rsidRDefault="00DC4563">
      <w:pPr>
        <w:rPr>
          <w:rFonts w:hint="eastAsia"/>
        </w:rPr>
      </w:pPr>
      <w:r>
        <w:rPr>
          <w:rFonts w:hint="eastAsia"/>
        </w:rPr>
        <w:t>在体育领域，掌握正确的起跳技巧对于提高成绩至关重要。良好的起跳不仅能帮助运动员在空中获得更长的距离或更高的高度，还能有效减少落地时对身体的冲击，预防运动伤害。因此，教练们往往会花费大量时间训练运动员的起跳技术，包括如何正确发力、选择合适的起跳时机和位置等。</w:t>
      </w:r>
    </w:p>
    <w:p w14:paraId="4EE6E442" w14:textId="77777777" w:rsidR="00DC4563" w:rsidRDefault="00DC4563">
      <w:pPr>
        <w:rPr>
          <w:rFonts w:hint="eastAsia"/>
        </w:rPr>
      </w:pPr>
    </w:p>
    <w:p w14:paraId="5BCB860C" w14:textId="77777777" w:rsidR="00DC4563" w:rsidRDefault="00DC4563">
      <w:pPr>
        <w:rPr>
          <w:rFonts w:hint="eastAsia"/>
        </w:rPr>
      </w:pPr>
    </w:p>
    <w:p w14:paraId="6E7C6F64" w14:textId="77777777" w:rsidR="00DC4563" w:rsidRDefault="00DC4563">
      <w:pPr>
        <w:rPr>
          <w:rFonts w:hint="eastAsia"/>
        </w:rPr>
      </w:pPr>
      <w:r>
        <w:rPr>
          <w:rFonts w:hint="eastAsia"/>
        </w:rPr>
        <w:t>起跳的技术分析</w:t>
      </w:r>
    </w:p>
    <w:p w14:paraId="07156BB7" w14:textId="77777777" w:rsidR="00DC4563" w:rsidRDefault="00DC4563">
      <w:pPr>
        <w:rPr>
          <w:rFonts w:hint="eastAsia"/>
        </w:rPr>
      </w:pPr>
      <w:r>
        <w:rPr>
          <w:rFonts w:hint="eastAsia"/>
        </w:rPr>
        <w:t>起跳的过程可以分为准备阶段、起跳阶段和飞行阶段。在准备阶段，运动员需要通过小步快跑或者原地摆动来积累足够的动能；起跳阶段则是将这些能量转化为向上的动力，此时腿部肌肉的爆发力显得尤为重要；而到了飞行阶段，则更多依赖于起跳时的速度与角度，以达到最佳的跳跃效果。</w:t>
      </w:r>
    </w:p>
    <w:p w14:paraId="239BDE41" w14:textId="77777777" w:rsidR="00DC4563" w:rsidRDefault="00DC4563">
      <w:pPr>
        <w:rPr>
          <w:rFonts w:hint="eastAsia"/>
        </w:rPr>
      </w:pPr>
    </w:p>
    <w:p w14:paraId="73416822" w14:textId="77777777" w:rsidR="00DC4563" w:rsidRDefault="00DC4563">
      <w:pPr>
        <w:rPr>
          <w:rFonts w:hint="eastAsia"/>
        </w:rPr>
      </w:pPr>
    </w:p>
    <w:p w14:paraId="00421B18" w14:textId="77777777" w:rsidR="00DC4563" w:rsidRDefault="00DC4563">
      <w:pPr>
        <w:rPr>
          <w:rFonts w:hint="eastAsia"/>
        </w:rPr>
      </w:pPr>
      <w:r>
        <w:rPr>
          <w:rFonts w:hint="eastAsia"/>
        </w:rPr>
        <w:t>日常生活中的起跳</w:t>
      </w:r>
    </w:p>
    <w:p w14:paraId="4716839C" w14:textId="77777777" w:rsidR="00DC4563" w:rsidRDefault="00DC4563">
      <w:pPr>
        <w:rPr>
          <w:rFonts w:hint="eastAsia"/>
        </w:rPr>
      </w:pPr>
      <w:r>
        <w:rPr>
          <w:rFonts w:hint="eastAsia"/>
        </w:rPr>
        <w:t>虽然起跳在专业体育赛事中有着明确的应用场景，但在日常生活中同样不可或缺。例如，在进行一些简单的家庭维修工作时，为了够到天花板上的灯具或风扇，人们可能会采用起跳的方式来增加自己的高度。孩子们在游乐场玩耍时也会频繁地使用起跳动作，这不仅有助于他们的身体发育，也能增强他们对自身肢体控制能力的理解。</w:t>
      </w:r>
    </w:p>
    <w:p w14:paraId="06198FE1" w14:textId="77777777" w:rsidR="00DC4563" w:rsidRDefault="00DC4563">
      <w:pPr>
        <w:rPr>
          <w:rFonts w:hint="eastAsia"/>
        </w:rPr>
      </w:pPr>
    </w:p>
    <w:p w14:paraId="3713C5B1" w14:textId="77777777" w:rsidR="00DC4563" w:rsidRDefault="00DC4563">
      <w:pPr>
        <w:rPr>
          <w:rFonts w:hint="eastAsia"/>
        </w:rPr>
      </w:pPr>
    </w:p>
    <w:p w14:paraId="1E9D3189" w14:textId="77777777" w:rsidR="00DC4563" w:rsidRDefault="00DC4563">
      <w:pPr>
        <w:rPr>
          <w:rFonts w:hint="eastAsia"/>
        </w:rPr>
      </w:pPr>
      <w:r>
        <w:rPr>
          <w:rFonts w:hint="eastAsia"/>
        </w:rPr>
        <w:t>最后的总结</w:t>
      </w:r>
    </w:p>
    <w:p w14:paraId="0A9A2987" w14:textId="77777777" w:rsidR="00DC4563" w:rsidRDefault="00DC4563">
      <w:pPr>
        <w:rPr>
          <w:rFonts w:hint="eastAsia"/>
        </w:rPr>
      </w:pPr>
      <w:r>
        <w:rPr>
          <w:rFonts w:hint="eastAsia"/>
        </w:rPr>
        <w:t>无论是作为一项体育技能还是一种日常生活技能，起跳都在我们的生活中扮演着重要的角色。了解其基本原理和技术要点，不仅可以帮助我们在特定情况下更好地运用这一技能，同时也提醒我们关注身体健康，避免因不当操作而导致的伤害。希望本文能为大家提供有价值的信息，并激发更多关于如何优化个人起跳技巧的思考。</w:t>
      </w:r>
    </w:p>
    <w:p w14:paraId="14781E75" w14:textId="77777777" w:rsidR="00DC4563" w:rsidRDefault="00DC4563">
      <w:pPr>
        <w:rPr>
          <w:rFonts w:hint="eastAsia"/>
        </w:rPr>
      </w:pPr>
    </w:p>
    <w:p w14:paraId="13CFF295" w14:textId="77777777" w:rsidR="00DC4563" w:rsidRDefault="00DC4563">
      <w:pPr>
        <w:rPr>
          <w:rFonts w:hint="eastAsia"/>
        </w:rPr>
      </w:pPr>
    </w:p>
    <w:p w14:paraId="27954A6E" w14:textId="77777777" w:rsidR="00DC4563" w:rsidRDefault="00DC4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96BE6" w14:textId="4F23B2F5" w:rsidR="00143E34" w:rsidRDefault="00143E34"/>
    <w:sectPr w:rsidR="0014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34"/>
    <w:rsid w:val="00143E34"/>
    <w:rsid w:val="00391285"/>
    <w:rsid w:val="00D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D5C2-9427-4083-9445-CBB942F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