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CEF5" w14:textId="77777777" w:rsidR="0075523A" w:rsidRDefault="0075523A">
      <w:pPr>
        <w:rPr>
          <w:rFonts w:hint="eastAsia"/>
        </w:rPr>
      </w:pPr>
    </w:p>
    <w:p w14:paraId="2542976B" w14:textId="77777777" w:rsidR="0075523A" w:rsidRDefault="0075523A">
      <w:pPr>
        <w:rPr>
          <w:rFonts w:hint="eastAsia"/>
        </w:rPr>
      </w:pPr>
      <w:r>
        <w:rPr>
          <w:rFonts w:hint="eastAsia"/>
        </w:rPr>
        <w:t>豌豆组词的拼音部首</w:t>
      </w:r>
    </w:p>
    <w:p w14:paraId="51A2648A" w14:textId="77777777" w:rsidR="0075523A" w:rsidRDefault="0075523A">
      <w:pPr>
        <w:rPr>
          <w:rFonts w:hint="eastAsia"/>
        </w:rPr>
      </w:pPr>
      <w:r>
        <w:rPr>
          <w:rFonts w:hint="eastAsia"/>
        </w:rPr>
        <w:t>在汉语学习的过程中，理解和掌握汉字的构造和组成是极为重要的。这不仅有助于提高汉字的记忆效率，还能加深对汉字文化内涵的理解。本文将以“豌豆”一词为例，探讨其组词的拼音和部首，并通过这个过程揭示更多关于汉字学习的窍门。</w:t>
      </w:r>
    </w:p>
    <w:p w14:paraId="09570A47" w14:textId="77777777" w:rsidR="0075523A" w:rsidRDefault="0075523A">
      <w:pPr>
        <w:rPr>
          <w:rFonts w:hint="eastAsia"/>
        </w:rPr>
      </w:pPr>
    </w:p>
    <w:p w14:paraId="78E6AA35" w14:textId="77777777" w:rsidR="0075523A" w:rsidRDefault="0075523A">
      <w:pPr>
        <w:rPr>
          <w:rFonts w:hint="eastAsia"/>
        </w:rPr>
      </w:pPr>
    </w:p>
    <w:p w14:paraId="1ACA3084" w14:textId="77777777" w:rsidR="0075523A" w:rsidRDefault="0075523A">
      <w:pPr>
        <w:rPr>
          <w:rFonts w:hint="eastAsia"/>
        </w:rPr>
      </w:pPr>
      <w:r>
        <w:rPr>
          <w:rFonts w:hint="eastAsia"/>
        </w:rPr>
        <w:t>豌豆的拼音与部首简介</w:t>
      </w:r>
    </w:p>
    <w:p w14:paraId="5E3FEEE1" w14:textId="77777777" w:rsidR="0075523A" w:rsidRDefault="0075523A">
      <w:pPr>
        <w:rPr>
          <w:rFonts w:hint="eastAsia"/>
        </w:rPr>
      </w:pPr>
      <w:r>
        <w:rPr>
          <w:rFonts w:hint="eastAsia"/>
        </w:rPr>
        <w:t>“豌”字的拼音为wān，属于豆字旁，部首为豆。“豆”字本身也是一个独立的汉字，代表了一种古代的容器形状，后来引申为表示各种豆类植物。而“豌豆”则特指一种常见的食用豆类作物，因其形状类似古代的豆形器皿而得名。从部首的角度来看，“豌”的豆字旁直观地反映了这一词汇与豆类的关系。</w:t>
      </w:r>
    </w:p>
    <w:p w14:paraId="290E4F5B" w14:textId="77777777" w:rsidR="0075523A" w:rsidRDefault="0075523A">
      <w:pPr>
        <w:rPr>
          <w:rFonts w:hint="eastAsia"/>
        </w:rPr>
      </w:pPr>
    </w:p>
    <w:p w14:paraId="1A6D19CA" w14:textId="77777777" w:rsidR="0075523A" w:rsidRDefault="0075523A">
      <w:pPr>
        <w:rPr>
          <w:rFonts w:hint="eastAsia"/>
        </w:rPr>
      </w:pPr>
    </w:p>
    <w:p w14:paraId="4D69BA93" w14:textId="77777777" w:rsidR="0075523A" w:rsidRDefault="0075523A">
      <w:pPr>
        <w:rPr>
          <w:rFonts w:hint="eastAsia"/>
        </w:rPr>
      </w:pPr>
      <w:r>
        <w:rPr>
          <w:rFonts w:hint="eastAsia"/>
        </w:rPr>
        <w:t>基于“豌豆”的相关组词及其特点</w:t>
      </w:r>
    </w:p>
    <w:p w14:paraId="425FCD78" w14:textId="77777777" w:rsidR="0075523A" w:rsidRDefault="0075523A">
      <w:pPr>
        <w:rPr>
          <w:rFonts w:hint="eastAsia"/>
        </w:rPr>
      </w:pPr>
      <w:r>
        <w:rPr>
          <w:rFonts w:hint="eastAsia"/>
        </w:rPr>
        <w:t>以“豌豆”为基础，我们可以构建出一系列相关的词语，如“豌豆苗”、“豌豆荚”等。这些词汇都是围绕着豌豆的不同生长阶段或部位来命名的。例如，“豌豆苗”的拼音为wāndòumiáo，其中“苗”字的部首为艹，象征着植物初生的状态；“豌豆荚”的拼音为wāndòujiá，这里的“荚”字部首为艹，意指豆类植物果实的外壳。通过这样的组词方式，不仅可以更好地理解每个字的意义，还能将它们与实际生活中的事物联系起来。</w:t>
      </w:r>
    </w:p>
    <w:p w14:paraId="532F4D9E" w14:textId="77777777" w:rsidR="0075523A" w:rsidRDefault="0075523A">
      <w:pPr>
        <w:rPr>
          <w:rFonts w:hint="eastAsia"/>
        </w:rPr>
      </w:pPr>
    </w:p>
    <w:p w14:paraId="126175D6" w14:textId="77777777" w:rsidR="0075523A" w:rsidRDefault="0075523A">
      <w:pPr>
        <w:rPr>
          <w:rFonts w:hint="eastAsia"/>
        </w:rPr>
      </w:pPr>
    </w:p>
    <w:p w14:paraId="4C6B64CB" w14:textId="77777777" w:rsidR="0075523A" w:rsidRDefault="0075523A">
      <w:pPr>
        <w:rPr>
          <w:rFonts w:hint="eastAsia"/>
        </w:rPr>
      </w:pPr>
      <w:r>
        <w:rPr>
          <w:rFonts w:hint="eastAsia"/>
        </w:rPr>
        <w:t>汉字部首与拼音的学习意义</w:t>
      </w:r>
    </w:p>
    <w:p w14:paraId="4A9B1E34" w14:textId="77777777" w:rsidR="0075523A" w:rsidRDefault="0075523A">
      <w:pPr>
        <w:rPr>
          <w:rFonts w:hint="eastAsia"/>
        </w:rPr>
      </w:pPr>
      <w:r>
        <w:rPr>
          <w:rFonts w:hint="eastAsia"/>
        </w:rPr>
        <w:t>深入学习汉字的部首和拼音，对于提升汉语水平有着不可忽视的作用。一方面，部首作为构成汉字的基本元素之一，能够帮助我们推测字义，尤其是一些较为生僻或者复杂的汉字。另一方面，拼音则是现代汉语中不可或缺的辅助工具，它不仅方便了非母语者学习汉语，也为汉字输入提供了一种便捷的方式。通过结合部首和拼音的学习方法，可以有效地增强记忆效果，使学习过程更加系统化和科学化。</w:t>
      </w:r>
    </w:p>
    <w:p w14:paraId="7C24E2C9" w14:textId="77777777" w:rsidR="0075523A" w:rsidRDefault="0075523A">
      <w:pPr>
        <w:rPr>
          <w:rFonts w:hint="eastAsia"/>
        </w:rPr>
      </w:pPr>
    </w:p>
    <w:p w14:paraId="2FF2CB02" w14:textId="77777777" w:rsidR="0075523A" w:rsidRDefault="0075523A">
      <w:pPr>
        <w:rPr>
          <w:rFonts w:hint="eastAsia"/>
        </w:rPr>
      </w:pPr>
    </w:p>
    <w:p w14:paraId="3A41FD8D" w14:textId="77777777" w:rsidR="0075523A" w:rsidRDefault="0075523A">
      <w:pPr>
        <w:rPr>
          <w:rFonts w:hint="eastAsia"/>
        </w:rPr>
      </w:pPr>
      <w:r>
        <w:rPr>
          <w:rFonts w:hint="eastAsia"/>
        </w:rPr>
        <w:t>最后的总结</w:t>
      </w:r>
    </w:p>
    <w:p w14:paraId="6B9D9632" w14:textId="77777777" w:rsidR="0075523A" w:rsidRDefault="0075523A">
      <w:pPr>
        <w:rPr>
          <w:rFonts w:hint="eastAsia"/>
        </w:rPr>
      </w:pPr>
      <w:r>
        <w:rPr>
          <w:rFonts w:hint="eastAsia"/>
        </w:rPr>
        <w:t>通过对“豌豆”及其相关词汇的分析，我们可以看到汉字的构造并非孤立无援，而是充满了逻辑性和关联性。利用部首和拼音作为桥梁，能够让我们更轻松地穿越汉字的迷宫，领略到汉语的独特魅力。希望每位汉语学习者都能从中找到适合自己的学习方法，不断探索汉字世界的无限可能。</w:t>
      </w:r>
    </w:p>
    <w:p w14:paraId="39275D06" w14:textId="77777777" w:rsidR="0075523A" w:rsidRDefault="0075523A">
      <w:pPr>
        <w:rPr>
          <w:rFonts w:hint="eastAsia"/>
        </w:rPr>
      </w:pPr>
    </w:p>
    <w:p w14:paraId="484362D9" w14:textId="77777777" w:rsidR="0075523A" w:rsidRDefault="0075523A">
      <w:pPr>
        <w:rPr>
          <w:rFonts w:hint="eastAsia"/>
        </w:rPr>
      </w:pPr>
    </w:p>
    <w:p w14:paraId="4FE35B26" w14:textId="77777777" w:rsidR="0075523A" w:rsidRDefault="00755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A66CB" w14:textId="5C33F24D" w:rsidR="00F903E9" w:rsidRDefault="00F903E9"/>
    <w:sectPr w:rsidR="00F9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E9"/>
    <w:rsid w:val="00391285"/>
    <w:rsid w:val="0075523A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9D4C-C908-444D-B624-6552EC08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