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B0E6" w14:textId="77777777" w:rsidR="00033FC3" w:rsidRDefault="00033FC3">
      <w:pPr>
        <w:rPr>
          <w:rFonts w:hint="eastAsia"/>
        </w:rPr>
      </w:pPr>
      <w:r>
        <w:rPr>
          <w:rFonts w:hint="eastAsia"/>
        </w:rPr>
        <w:t>谦恭的拼音怎么写：理解汉字与拼音的关系</w:t>
      </w:r>
    </w:p>
    <w:p w14:paraId="5E7EB593" w14:textId="77777777" w:rsidR="00033FC3" w:rsidRDefault="00033FC3">
      <w:pPr>
        <w:rPr>
          <w:rFonts w:hint="eastAsia"/>
        </w:rPr>
      </w:pPr>
    </w:p>
    <w:p w14:paraId="6CA6B1CC" w14:textId="77777777" w:rsidR="00033FC3" w:rsidRDefault="00033FC3">
      <w:pPr>
        <w:rPr>
          <w:rFonts w:hint="eastAsia"/>
        </w:rPr>
      </w:pPr>
      <w:r>
        <w:rPr>
          <w:rFonts w:hint="eastAsia"/>
        </w:rPr>
        <w:t>“谦恭”的拼音是“qiān gōng”。这两个字承载了中华文化的深厚内涵，同时也展现了汉语拼音作为普通话书写工具的重要性。拼音不仅是学习汉字的基础，也是对外传播中国文化的重要桥梁。在现代教育体系中，拼音教学通常从儿童启蒙阶段开始，帮助学生掌握汉字的发音规则，为后续的学习打下坚实基础。</w:t>
      </w:r>
    </w:p>
    <w:p w14:paraId="5C557DC7" w14:textId="77777777" w:rsidR="00033FC3" w:rsidRDefault="00033FC3">
      <w:pPr>
        <w:rPr>
          <w:rFonts w:hint="eastAsia"/>
        </w:rPr>
      </w:pPr>
    </w:p>
    <w:p w14:paraId="327EFD1D" w14:textId="77777777" w:rsidR="00033FC3" w:rsidRDefault="00033FC3">
      <w:pPr>
        <w:rPr>
          <w:rFonts w:hint="eastAsia"/>
        </w:rPr>
      </w:pPr>
    </w:p>
    <w:p w14:paraId="28A7E573" w14:textId="77777777" w:rsidR="00033FC3" w:rsidRDefault="00033FC3">
      <w:pPr>
        <w:rPr>
          <w:rFonts w:hint="eastAsia"/>
        </w:rPr>
      </w:pPr>
      <w:r>
        <w:rPr>
          <w:rFonts w:hint="eastAsia"/>
        </w:rPr>
        <w:t>对于“谦恭”这样的词汇而言，其拼音不仅体现了音节的基本构成，还反映了声调的作用。在汉语中，声调的变化能够改变词义，因此准确标注拼音中的声调至关重要。“qiān”和“gōng”分别带有第一声和第二声，这种声调组合使得这个词读起来既柔和又有力，恰如其分地表达了“谦逊恭敬”的含义。</w:t>
      </w:r>
    </w:p>
    <w:p w14:paraId="26E02F66" w14:textId="77777777" w:rsidR="00033FC3" w:rsidRDefault="00033FC3">
      <w:pPr>
        <w:rPr>
          <w:rFonts w:hint="eastAsia"/>
        </w:rPr>
      </w:pPr>
    </w:p>
    <w:p w14:paraId="3AB86909" w14:textId="77777777" w:rsidR="00033FC3" w:rsidRDefault="00033FC3">
      <w:pPr>
        <w:rPr>
          <w:rFonts w:hint="eastAsia"/>
        </w:rPr>
      </w:pPr>
    </w:p>
    <w:p w14:paraId="23BEB46E" w14:textId="77777777" w:rsidR="00033FC3" w:rsidRDefault="00033FC3">
      <w:pPr>
        <w:rPr>
          <w:rFonts w:hint="eastAsia"/>
        </w:rPr>
      </w:pPr>
      <w:r>
        <w:rPr>
          <w:rFonts w:hint="eastAsia"/>
        </w:rPr>
        <w:t>谦恭的意义及其文化背景</w:t>
      </w:r>
    </w:p>
    <w:p w14:paraId="71DDDB05" w14:textId="77777777" w:rsidR="00033FC3" w:rsidRDefault="00033FC3">
      <w:pPr>
        <w:rPr>
          <w:rFonts w:hint="eastAsia"/>
        </w:rPr>
      </w:pPr>
    </w:p>
    <w:p w14:paraId="0ED6F6E0" w14:textId="77777777" w:rsidR="00033FC3" w:rsidRDefault="00033FC3">
      <w:pPr>
        <w:rPr>
          <w:rFonts w:hint="eastAsia"/>
        </w:rPr>
      </w:pPr>
      <w:r>
        <w:rPr>
          <w:rFonts w:hint="eastAsia"/>
        </w:rPr>
        <w:t>“谦恭”一词源远流长，在古代典籍中频繁出现，用以描述一个人待人接物时的态度。它强调内敛、尊重和对他人的关怀，是中国传统美德的重要组成部分。从儒家思想到日常行为规范，“谦恭”都被视为一种理想品格，受到历代文人墨客推崇。</w:t>
      </w:r>
    </w:p>
    <w:p w14:paraId="405655E4" w14:textId="77777777" w:rsidR="00033FC3" w:rsidRDefault="00033FC3">
      <w:pPr>
        <w:rPr>
          <w:rFonts w:hint="eastAsia"/>
        </w:rPr>
      </w:pPr>
    </w:p>
    <w:p w14:paraId="1F099D91" w14:textId="77777777" w:rsidR="00033FC3" w:rsidRDefault="00033FC3">
      <w:pPr>
        <w:rPr>
          <w:rFonts w:hint="eastAsia"/>
        </w:rPr>
      </w:pPr>
    </w:p>
    <w:p w14:paraId="0FC276ED" w14:textId="77777777" w:rsidR="00033FC3" w:rsidRDefault="00033FC3">
      <w:pPr>
        <w:rPr>
          <w:rFonts w:hint="eastAsia"/>
        </w:rPr>
      </w:pPr>
      <w:r>
        <w:rPr>
          <w:rFonts w:hint="eastAsia"/>
        </w:rPr>
        <w:t>通过拼音“qiān gōng”，我们可以更直观地感受到这个词的韵律美。当人们朗读或书写这一拼音时，往往会联想到与其相关的情境——例如长辈对晚辈的教导，或是朋友间真诚的交流。这种语言与情感之间的联系，正是汉语独特魅力所在。</w:t>
      </w:r>
    </w:p>
    <w:p w14:paraId="1D9505F9" w14:textId="77777777" w:rsidR="00033FC3" w:rsidRDefault="00033FC3">
      <w:pPr>
        <w:rPr>
          <w:rFonts w:hint="eastAsia"/>
        </w:rPr>
      </w:pPr>
    </w:p>
    <w:p w14:paraId="6781ACD1" w14:textId="77777777" w:rsidR="00033FC3" w:rsidRDefault="00033FC3">
      <w:pPr>
        <w:rPr>
          <w:rFonts w:hint="eastAsia"/>
        </w:rPr>
      </w:pPr>
    </w:p>
    <w:p w14:paraId="5DD6D6B3" w14:textId="77777777" w:rsidR="00033FC3" w:rsidRDefault="00033FC3">
      <w:pPr>
        <w:rPr>
          <w:rFonts w:hint="eastAsia"/>
        </w:rPr>
      </w:pPr>
      <w:r>
        <w:rPr>
          <w:rFonts w:hint="eastAsia"/>
        </w:rPr>
        <w:t>如何正确书写“谦恭”的拼音</w:t>
      </w:r>
    </w:p>
    <w:p w14:paraId="53CAEA48" w14:textId="77777777" w:rsidR="00033FC3" w:rsidRDefault="00033FC3">
      <w:pPr>
        <w:rPr>
          <w:rFonts w:hint="eastAsia"/>
        </w:rPr>
      </w:pPr>
    </w:p>
    <w:p w14:paraId="22994A1F" w14:textId="77777777" w:rsidR="00033FC3" w:rsidRDefault="00033FC3">
      <w:pPr>
        <w:rPr>
          <w:rFonts w:hint="eastAsia"/>
        </w:rPr>
      </w:pPr>
      <w:r>
        <w:rPr>
          <w:rFonts w:hint="eastAsia"/>
        </w:rPr>
        <w:t>要正确书写“谦恭”的拼音，首先需要了解每个音节的具体构成。“qiān”由声母“q”、韵母“iān”以及声调符号（阴平）组成；而“gōng”则包括声母“g”、韵母“ōng”以及阳平声调。在实际书写过程中，应注意以下几点：</w:t>
      </w:r>
    </w:p>
    <w:p w14:paraId="14FDF739" w14:textId="77777777" w:rsidR="00033FC3" w:rsidRDefault="00033FC3">
      <w:pPr>
        <w:rPr>
          <w:rFonts w:hint="eastAsia"/>
        </w:rPr>
      </w:pPr>
    </w:p>
    <w:p w14:paraId="6008ABFB" w14:textId="77777777" w:rsidR="00033FC3" w:rsidRDefault="00033FC3">
      <w:pPr>
        <w:rPr>
          <w:rFonts w:hint="eastAsia"/>
        </w:rPr>
      </w:pPr>
    </w:p>
    <w:p w14:paraId="5FB20C77" w14:textId="77777777" w:rsidR="00033FC3" w:rsidRDefault="00033FC3">
      <w:pPr>
        <w:rPr>
          <w:rFonts w:hint="eastAsia"/>
        </w:rPr>
      </w:pPr>
      <w:r>
        <w:rPr>
          <w:rFonts w:hint="eastAsia"/>
        </w:rPr>
        <w:t>1. 声母和韵母的拼接需遵循普通话拼音规则，避免错位或遗漏。</w:t>
      </w:r>
    </w:p>
    <w:p w14:paraId="105D1A9B" w14:textId="77777777" w:rsidR="00033FC3" w:rsidRDefault="00033FC3">
      <w:pPr>
        <w:rPr>
          <w:rFonts w:hint="eastAsia"/>
        </w:rPr>
      </w:pPr>
    </w:p>
    <w:p w14:paraId="492CE29F" w14:textId="77777777" w:rsidR="00033FC3" w:rsidRDefault="00033FC3">
      <w:pPr>
        <w:rPr>
          <w:rFonts w:hint="eastAsia"/>
        </w:rPr>
      </w:pPr>
      <w:r>
        <w:rPr>
          <w:rFonts w:hint="eastAsia"/>
        </w:rPr>
        <w:t>2. 声调符号应准确标于主要元音之上，不可随意放置。</w:t>
      </w:r>
    </w:p>
    <w:p w14:paraId="1D227D4B" w14:textId="77777777" w:rsidR="00033FC3" w:rsidRDefault="00033FC3">
      <w:pPr>
        <w:rPr>
          <w:rFonts w:hint="eastAsia"/>
        </w:rPr>
      </w:pPr>
    </w:p>
    <w:p w14:paraId="4251C743" w14:textId="77777777" w:rsidR="00033FC3" w:rsidRDefault="00033FC3">
      <w:pPr>
        <w:rPr>
          <w:rFonts w:hint="eastAsia"/>
        </w:rPr>
      </w:pPr>
      <w:r>
        <w:rPr>
          <w:rFonts w:hint="eastAsia"/>
        </w:rPr>
        <w:t>3. 如果使用电脑输入法，可直接键入“qian gong”，系统会自动匹配正确的词语。</w:t>
      </w:r>
    </w:p>
    <w:p w14:paraId="44F21726" w14:textId="77777777" w:rsidR="00033FC3" w:rsidRDefault="00033FC3">
      <w:pPr>
        <w:rPr>
          <w:rFonts w:hint="eastAsia"/>
        </w:rPr>
      </w:pPr>
    </w:p>
    <w:p w14:paraId="36AA4417" w14:textId="77777777" w:rsidR="00033FC3" w:rsidRDefault="00033FC3">
      <w:pPr>
        <w:rPr>
          <w:rFonts w:hint="eastAsia"/>
        </w:rPr>
      </w:pPr>
    </w:p>
    <w:p w14:paraId="35624466" w14:textId="77777777" w:rsidR="00033FC3" w:rsidRDefault="00033FC3">
      <w:pPr>
        <w:rPr>
          <w:rFonts w:hint="eastAsia"/>
        </w:rPr>
      </w:pPr>
      <w:r>
        <w:rPr>
          <w:rFonts w:hint="eastAsia"/>
        </w:rPr>
        <w:t>对于初学者来说，反复练习是掌握拼音书写的最佳途径。可以通过朗读、抄写或听写等方式加深记忆，逐步提高熟练度。</w:t>
      </w:r>
    </w:p>
    <w:p w14:paraId="54337C56" w14:textId="77777777" w:rsidR="00033FC3" w:rsidRDefault="00033FC3">
      <w:pPr>
        <w:rPr>
          <w:rFonts w:hint="eastAsia"/>
        </w:rPr>
      </w:pPr>
    </w:p>
    <w:p w14:paraId="69C04D2B" w14:textId="77777777" w:rsidR="00033FC3" w:rsidRDefault="00033FC3">
      <w:pPr>
        <w:rPr>
          <w:rFonts w:hint="eastAsia"/>
        </w:rPr>
      </w:pPr>
    </w:p>
    <w:p w14:paraId="448238BC" w14:textId="77777777" w:rsidR="00033FC3" w:rsidRDefault="00033FC3">
      <w:pPr>
        <w:rPr>
          <w:rFonts w:hint="eastAsia"/>
        </w:rPr>
      </w:pPr>
      <w:r>
        <w:rPr>
          <w:rFonts w:hint="eastAsia"/>
        </w:rPr>
        <w:t>谦恭拼音的实际应用</w:t>
      </w:r>
    </w:p>
    <w:p w14:paraId="44D51D80" w14:textId="77777777" w:rsidR="00033FC3" w:rsidRDefault="00033FC3">
      <w:pPr>
        <w:rPr>
          <w:rFonts w:hint="eastAsia"/>
        </w:rPr>
      </w:pPr>
    </w:p>
    <w:p w14:paraId="3B112F22" w14:textId="77777777" w:rsidR="00033FC3" w:rsidRDefault="00033FC3">
      <w:pPr>
        <w:rPr>
          <w:rFonts w:hint="eastAsia"/>
        </w:rPr>
      </w:pPr>
      <w:r>
        <w:rPr>
          <w:rFonts w:hint="eastAsia"/>
        </w:rPr>
        <w:t>在现代社会，“谦恭”的拼音不仅仅局限于书面表达，还广泛应用于各种场景之中。例如，在国际文化交流活动中，外国人可以通过拼音快速学会这个词语，进而理解中国传统文化的核心价值观。同时，在网络平台上，拼音也成为搜索关键词的一部分，方便用户查找相关信息。</w:t>
      </w:r>
    </w:p>
    <w:p w14:paraId="39E16F8E" w14:textId="77777777" w:rsidR="00033FC3" w:rsidRDefault="00033FC3">
      <w:pPr>
        <w:rPr>
          <w:rFonts w:hint="eastAsia"/>
        </w:rPr>
      </w:pPr>
    </w:p>
    <w:p w14:paraId="36798C82" w14:textId="77777777" w:rsidR="00033FC3" w:rsidRDefault="00033FC3">
      <w:pPr>
        <w:rPr>
          <w:rFonts w:hint="eastAsia"/>
        </w:rPr>
      </w:pPr>
    </w:p>
    <w:p w14:paraId="0C8400EF" w14:textId="77777777" w:rsidR="00033FC3" w:rsidRDefault="00033FC3">
      <w:pPr>
        <w:rPr>
          <w:rFonts w:hint="eastAsia"/>
        </w:rPr>
      </w:pPr>
      <w:r>
        <w:rPr>
          <w:rFonts w:hint="eastAsia"/>
        </w:rPr>
        <w:t>值得注意的是，随着科技的发展，语音识别技术逐渐普及，拼音的重要性更加凸显。无论是智能手机还是智能音箱，都需要依赖精准的拼音输入来实现高效的人机交互。因此，掌握像“qiān gōng”这样的常用拼音，不仅能提升个人语言能力，还能更好地适应数字化时代的需求。</w:t>
      </w:r>
    </w:p>
    <w:p w14:paraId="76227915" w14:textId="77777777" w:rsidR="00033FC3" w:rsidRDefault="00033FC3">
      <w:pPr>
        <w:rPr>
          <w:rFonts w:hint="eastAsia"/>
        </w:rPr>
      </w:pPr>
    </w:p>
    <w:p w14:paraId="4FF41A4D" w14:textId="77777777" w:rsidR="00033FC3" w:rsidRDefault="00033FC3">
      <w:pPr>
        <w:rPr>
          <w:rFonts w:hint="eastAsia"/>
        </w:rPr>
      </w:pPr>
    </w:p>
    <w:p w14:paraId="777FE81E" w14:textId="77777777" w:rsidR="00033FC3" w:rsidRDefault="00033FC3">
      <w:pPr>
        <w:rPr>
          <w:rFonts w:hint="eastAsia"/>
        </w:rPr>
      </w:pPr>
      <w:r>
        <w:rPr>
          <w:rFonts w:hint="eastAsia"/>
        </w:rPr>
        <w:t>最后的总结：谦恭的拼音与文化传承</w:t>
      </w:r>
    </w:p>
    <w:p w14:paraId="60CA7B56" w14:textId="77777777" w:rsidR="00033FC3" w:rsidRDefault="00033FC3">
      <w:pPr>
        <w:rPr>
          <w:rFonts w:hint="eastAsia"/>
        </w:rPr>
      </w:pPr>
    </w:p>
    <w:p w14:paraId="05E26309" w14:textId="77777777" w:rsidR="00033FC3" w:rsidRDefault="00033FC3">
      <w:pPr>
        <w:rPr>
          <w:rFonts w:hint="eastAsia"/>
        </w:rPr>
      </w:pPr>
      <w:r>
        <w:rPr>
          <w:rFonts w:hint="eastAsia"/>
        </w:rPr>
        <w:t>“谦恭”的拼音“qiān gōng”不仅是简单的音节组合，更是连接古今、沟通中外的文化纽带。通过对这一拼音的学习与运用，我们不仅可以领略汉字的美妙之处，还能深刻体会到中华民族谦逊有礼的传统精神。在未来，希望更多人能够关注并传承这份宝贵的文化遗产，让“谦恭”之风继续流传下去。</w:t>
      </w:r>
    </w:p>
    <w:p w14:paraId="25BFB298" w14:textId="77777777" w:rsidR="00033FC3" w:rsidRDefault="00033FC3">
      <w:pPr>
        <w:rPr>
          <w:rFonts w:hint="eastAsia"/>
        </w:rPr>
      </w:pPr>
    </w:p>
    <w:p w14:paraId="06E2DDE3" w14:textId="77777777" w:rsidR="00033FC3" w:rsidRDefault="00033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B2EEC" w14:textId="33F987FE" w:rsidR="00475F83" w:rsidRDefault="00475F83"/>
    <w:sectPr w:rsidR="0047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83"/>
    <w:rsid w:val="00033FC3"/>
    <w:rsid w:val="00391285"/>
    <w:rsid w:val="0047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FA0E8-E1F0-48E2-BB5F-89ED7757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