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64291" w14:textId="77777777" w:rsidR="00455101" w:rsidRDefault="00455101">
      <w:pPr>
        <w:rPr>
          <w:rFonts w:hint="eastAsia"/>
        </w:rPr>
      </w:pPr>
    </w:p>
    <w:p w14:paraId="57537F75" w14:textId="77777777" w:rsidR="00455101" w:rsidRDefault="00455101">
      <w:pPr>
        <w:rPr>
          <w:rFonts w:hint="eastAsia"/>
        </w:rPr>
      </w:pPr>
      <w:r>
        <w:rPr>
          <w:rFonts w:hint="eastAsia"/>
        </w:rPr>
        <w:t>葡萄字的拼音五句词语</w:t>
      </w:r>
    </w:p>
    <w:p w14:paraId="713A4D85" w14:textId="77777777" w:rsidR="00455101" w:rsidRDefault="00455101">
      <w:pPr>
        <w:rPr>
          <w:rFonts w:hint="eastAsia"/>
        </w:rPr>
      </w:pPr>
      <w:r>
        <w:rPr>
          <w:rFonts w:hint="eastAsia"/>
        </w:rPr>
        <w:t>在汉语学习的过程中，我们常常寻找有趣且有效的方法来帮助记忆汉字及其拼音。其中，“葡萄字的拼音五句词语”是一种创新的学习方法，它通过将相似发音的汉字组合成五个句子，从而帮助学习者更好地掌握汉语拼音与汉字的关系。这种方法不仅能够增强学习的趣味性，还能有效地提高汉字的记忆效率。</w:t>
      </w:r>
    </w:p>
    <w:p w14:paraId="3EF38083" w14:textId="77777777" w:rsidR="00455101" w:rsidRDefault="00455101">
      <w:pPr>
        <w:rPr>
          <w:rFonts w:hint="eastAsia"/>
        </w:rPr>
      </w:pPr>
    </w:p>
    <w:p w14:paraId="7C82099E" w14:textId="77777777" w:rsidR="00455101" w:rsidRDefault="00455101">
      <w:pPr>
        <w:rPr>
          <w:rFonts w:hint="eastAsia"/>
        </w:rPr>
      </w:pPr>
    </w:p>
    <w:p w14:paraId="6405228E" w14:textId="77777777" w:rsidR="00455101" w:rsidRDefault="00455101">
      <w:pPr>
        <w:rPr>
          <w:rFonts w:hint="eastAsia"/>
        </w:rPr>
      </w:pPr>
      <w:r>
        <w:rPr>
          <w:rFonts w:hint="eastAsia"/>
        </w:rPr>
        <w:t>什么是“葡萄字”？</w:t>
      </w:r>
    </w:p>
    <w:p w14:paraId="79D24CB1" w14:textId="77777777" w:rsidR="00455101" w:rsidRDefault="00455101">
      <w:pPr>
        <w:rPr>
          <w:rFonts w:hint="eastAsia"/>
        </w:rPr>
      </w:pPr>
      <w:r>
        <w:rPr>
          <w:rFonts w:hint="eastAsia"/>
        </w:rPr>
        <w:t>所谓的“葡萄字”，并非真的是指某个具体的汉字或一种官方术语，而是一个形象的比喻。就像一串葡萄由多个果实组成一样，“葡萄字”指的是那些具有相似发音、可以串联在一起形成一组便于记忆的汉字。例如，以“bā”这个音节为例，有“八”、“扒”、“叭”、“笆”等字。这些字如同一串葡萄，围绕同一个发音构建起丰富的词汇世界。</w:t>
      </w:r>
    </w:p>
    <w:p w14:paraId="6F18A8F5" w14:textId="77777777" w:rsidR="00455101" w:rsidRDefault="00455101">
      <w:pPr>
        <w:rPr>
          <w:rFonts w:hint="eastAsia"/>
        </w:rPr>
      </w:pPr>
    </w:p>
    <w:p w14:paraId="21E35AE6" w14:textId="77777777" w:rsidR="00455101" w:rsidRDefault="00455101">
      <w:pPr>
        <w:rPr>
          <w:rFonts w:hint="eastAsia"/>
        </w:rPr>
      </w:pPr>
    </w:p>
    <w:p w14:paraId="1A3DC2C6" w14:textId="77777777" w:rsidR="00455101" w:rsidRDefault="00455101">
      <w:pPr>
        <w:rPr>
          <w:rFonts w:hint="eastAsia"/>
        </w:rPr>
      </w:pPr>
      <w:r>
        <w:rPr>
          <w:rFonts w:hint="eastAsia"/>
        </w:rPr>
        <w:t>五句词语的构成原则</w:t>
      </w:r>
    </w:p>
    <w:p w14:paraId="36CD7FDF" w14:textId="77777777" w:rsidR="00455101" w:rsidRDefault="00455101">
      <w:pPr>
        <w:rPr>
          <w:rFonts w:hint="eastAsia"/>
        </w:rPr>
      </w:pPr>
      <w:r>
        <w:rPr>
          <w:rFonts w:hint="eastAsia"/>
        </w:rPr>
        <w:t>使用“葡萄字”构成五句词语的基本原则是选取相同或相近发音的汉字，并将它们编入五个有意义的句子中。这样的做法有助于加深对汉字发音和意义的理解。例如，我们可以用含有“mā”的字：“妈”、“麻”、“马”、“骂”、“玛”来创造句子。这不仅能锻炼学习者的创造力，也能让他们在实际运用中更加自如地使用这些汉字。</w:t>
      </w:r>
    </w:p>
    <w:p w14:paraId="599CF771" w14:textId="77777777" w:rsidR="00455101" w:rsidRDefault="00455101">
      <w:pPr>
        <w:rPr>
          <w:rFonts w:hint="eastAsia"/>
        </w:rPr>
      </w:pPr>
    </w:p>
    <w:p w14:paraId="6A465C9B" w14:textId="77777777" w:rsidR="00455101" w:rsidRDefault="00455101">
      <w:pPr>
        <w:rPr>
          <w:rFonts w:hint="eastAsia"/>
        </w:rPr>
      </w:pPr>
    </w:p>
    <w:p w14:paraId="5EED42D0" w14:textId="77777777" w:rsidR="00455101" w:rsidRDefault="00455101">
      <w:pPr>
        <w:rPr>
          <w:rFonts w:hint="eastAsia"/>
        </w:rPr>
      </w:pPr>
      <w:r>
        <w:rPr>
          <w:rFonts w:hint="eastAsia"/>
        </w:rPr>
        <w:t>实践中的应用</w:t>
      </w:r>
    </w:p>
    <w:p w14:paraId="7D7BDC37" w14:textId="77777777" w:rsidR="00455101" w:rsidRDefault="00455101">
      <w:pPr>
        <w:rPr>
          <w:rFonts w:hint="eastAsia"/>
        </w:rPr>
      </w:pPr>
      <w:r>
        <w:rPr>
          <w:rFonts w:hint="eastAsia"/>
        </w:rPr>
        <w:t>在实际教学过程中，教师可以根据学生的水平和兴趣选择合适的“葡萄字”进行教学。比如，针对初学者，可以选择一些简单且常用的汉字；而对于高级学习者，则可以挑选一些更具挑战性的词汇。学生还可以自行创作“五句词语”，这样既提高了他们的参与感，也增加了学习的乐趣。通过这种互动式学习，汉语学习变得更加生动有趣。</w:t>
      </w:r>
    </w:p>
    <w:p w14:paraId="35299922" w14:textId="77777777" w:rsidR="00455101" w:rsidRDefault="00455101">
      <w:pPr>
        <w:rPr>
          <w:rFonts w:hint="eastAsia"/>
        </w:rPr>
      </w:pPr>
    </w:p>
    <w:p w14:paraId="31EFF955" w14:textId="77777777" w:rsidR="00455101" w:rsidRDefault="00455101">
      <w:pPr>
        <w:rPr>
          <w:rFonts w:hint="eastAsia"/>
        </w:rPr>
      </w:pPr>
    </w:p>
    <w:p w14:paraId="64AFDDC4" w14:textId="77777777" w:rsidR="00455101" w:rsidRDefault="00455101">
      <w:pPr>
        <w:rPr>
          <w:rFonts w:hint="eastAsia"/>
        </w:rPr>
      </w:pPr>
      <w:r>
        <w:rPr>
          <w:rFonts w:hint="eastAsia"/>
        </w:rPr>
        <w:t>最后的总结</w:t>
      </w:r>
    </w:p>
    <w:p w14:paraId="71572002" w14:textId="77777777" w:rsidR="00455101" w:rsidRDefault="00455101">
      <w:pPr>
        <w:rPr>
          <w:rFonts w:hint="eastAsia"/>
        </w:rPr>
      </w:pPr>
      <w:r>
        <w:rPr>
          <w:rFonts w:hint="eastAsia"/>
        </w:rPr>
        <w:t>“葡萄字的拼音五句词语”为汉语学习提供了一种新颖且有效的途径。它鼓励学习者从不同的角度探索汉字的魅力，同时也促进了他们对汉语拼音的理解和记忆。无论是对于汉语初学者还是有一定基础的学习者来说，这种方法都展现出了其独特的价值和实用性。希望每位汉语爱好者都能在这个过程中找到乐趣，并不断提升自己的语言能力。</w:t>
      </w:r>
    </w:p>
    <w:p w14:paraId="16724DF0" w14:textId="77777777" w:rsidR="00455101" w:rsidRDefault="00455101">
      <w:pPr>
        <w:rPr>
          <w:rFonts w:hint="eastAsia"/>
        </w:rPr>
      </w:pPr>
    </w:p>
    <w:p w14:paraId="2BE69413" w14:textId="77777777" w:rsidR="00455101" w:rsidRDefault="00455101">
      <w:pPr>
        <w:rPr>
          <w:rFonts w:hint="eastAsia"/>
        </w:rPr>
      </w:pPr>
    </w:p>
    <w:p w14:paraId="63F6046D" w14:textId="77777777" w:rsidR="00455101" w:rsidRDefault="004551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1D7EE" w14:textId="47CB7937" w:rsidR="00CB42E0" w:rsidRDefault="00CB42E0"/>
    <w:sectPr w:rsidR="00CB4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E0"/>
    <w:rsid w:val="00391285"/>
    <w:rsid w:val="00455101"/>
    <w:rsid w:val="00CB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018EB-D723-48FE-82A1-3916F252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