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BA5C" w14:textId="77777777" w:rsidR="00EB49FE" w:rsidRDefault="00EB49FE">
      <w:pPr>
        <w:rPr>
          <w:rFonts w:hint="eastAsia"/>
        </w:rPr>
      </w:pPr>
    </w:p>
    <w:p w14:paraId="64879F8A" w14:textId="77777777" w:rsidR="00EB49FE" w:rsidRDefault="00EB49FE">
      <w:pPr>
        <w:rPr>
          <w:rFonts w:hint="eastAsia"/>
        </w:rPr>
      </w:pPr>
      <w:r>
        <w:rPr>
          <w:rFonts w:hint="eastAsia"/>
        </w:rPr>
        <w:t>腔隙性的拼音</w:t>
      </w:r>
    </w:p>
    <w:p w14:paraId="2422F7C6" w14:textId="77777777" w:rsidR="00EB49FE" w:rsidRDefault="00EB49FE">
      <w:pPr>
        <w:rPr>
          <w:rFonts w:hint="eastAsia"/>
        </w:rPr>
      </w:pPr>
      <w:r>
        <w:rPr>
          <w:rFonts w:hint="eastAsia"/>
        </w:rPr>
        <w:t>腔隙性（qiāng xì xìng）这个词汇在医学领域中尤为重要，尤其是在描述一些特定类型的疾病或病理状态时。腔隙性指的是与身体内各种自然存在的腔隙相关的特性或者状态，这些腔隙可以存在于大脑、心脏以及其他器官之中。</w:t>
      </w:r>
    </w:p>
    <w:p w14:paraId="3D3BB003" w14:textId="77777777" w:rsidR="00EB49FE" w:rsidRDefault="00EB49FE">
      <w:pPr>
        <w:rPr>
          <w:rFonts w:hint="eastAsia"/>
        </w:rPr>
      </w:pPr>
    </w:p>
    <w:p w14:paraId="5DF4BE4D" w14:textId="77777777" w:rsidR="00EB49FE" w:rsidRDefault="00EB49FE">
      <w:pPr>
        <w:rPr>
          <w:rFonts w:hint="eastAsia"/>
        </w:rPr>
      </w:pPr>
    </w:p>
    <w:p w14:paraId="4DE62BA9" w14:textId="77777777" w:rsidR="00EB49FE" w:rsidRDefault="00EB49FE">
      <w:pPr>
        <w:rPr>
          <w:rFonts w:hint="eastAsia"/>
        </w:rPr>
      </w:pPr>
      <w:r>
        <w:rPr>
          <w:rFonts w:hint="eastAsia"/>
        </w:rPr>
        <w:t>腔隙性病变的概述</w:t>
      </w:r>
    </w:p>
    <w:p w14:paraId="4D1F023B" w14:textId="77777777" w:rsidR="00EB49FE" w:rsidRDefault="00EB49FE">
      <w:pPr>
        <w:rPr>
          <w:rFonts w:hint="eastAsia"/>
        </w:rPr>
      </w:pPr>
      <w:r>
        <w:rPr>
          <w:rFonts w:hint="eastAsia"/>
        </w:rPr>
        <w:t>在医学上，当我们提到“腔隙性”时，通常是指一种特殊类型的病理变化，即腔隙性病变。这类病变最常见于脑部，特别是老年人群体中。它们通常是由于小血管疾病导致的小范围脑组织损伤，影响了脑内的微小腔隙。这种病变可能导致一系列症状，包括运动功能障碍、感觉异常等。</w:t>
      </w:r>
    </w:p>
    <w:p w14:paraId="1975F516" w14:textId="77777777" w:rsidR="00EB49FE" w:rsidRDefault="00EB49FE">
      <w:pPr>
        <w:rPr>
          <w:rFonts w:hint="eastAsia"/>
        </w:rPr>
      </w:pPr>
    </w:p>
    <w:p w14:paraId="32D01905" w14:textId="77777777" w:rsidR="00EB49FE" w:rsidRDefault="00EB49FE">
      <w:pPr>
        <w:rPr>
          <w:rFonts w:hint="eastAsia"/>
        </w:rPr>
      </w:pPr>
    </w:p>
    <w:p w14:paraId="20498FDD" w14:textId="77777777" w:rsidR="00EB49FE" w:rsidRDefault="00EB49FE">
      <w:pPr>
        <w:rPr>
          <w:rFonts w:hint="eastAsia"/>
        </w:rPr>
      </w:pPr>
      <w:r>
        <w:rPr>
          <w:rFonts w:hint="eastAsia"/>
        </w:rPr>
        <w:t>病因与发病机制</w:t>
      </w:r>
    </w:p>
    <w:p w14:paraId="244E1A4D" w14:textId="77777777" w:rsidR="00EB49FE" w:rsidRDefault="00EB49FE">
      <w:pPr>
        <w:rPr>
          <w:rFonts w:hint="eastAsia"/>
        </w:rPr>
      </w:pPr>
      <w:r>
        <w:rPr>
          <w:rFonts w:hint="eastAsia"/>
        </w:rPr>
        <w:t>腔隙性病变的主要原因是高血压和动脉硬化，这些因素导致了脑内小动脉壁的变化，最终引起局部缺血性坏死。随着病情的发展，这些微小的病灶会逐渐形成所谓的腔隙，即脑组织中的小空洞。虽然每个单独的腔隙性病变可能较小，但它们的数量增加可能会对患者的认知功能产生显著影响。</w:t>
      </w:r>
    </w:p>
    <w:p w14:paraId="21BA242F" w14:textId="77777777" w:rsidR="00EB49FE" w:rsidRDefault="00EB49FE">
      <w:pPr>
        <w:rPr>
          <w:rFonts w:hint="eastAsia"/>
        </w:rPr>
      </w:pPr>
    </w:p>
    <w:p w14:paraId="28947F56" w14:textId="77777777" w:rsidR="00EB49FE" w:rsidRDefault="00EB49FE">
      <w:pPr>
        <w:rPr>
          <w:rFonts w:hint="eastAsia"/>
        </w:rPr>
      </w:pPr>
    </w:p>
    <w:p w14:paraId="0403609E" w14:textId="77777777" w:rsidR="00EB49FE" w:rsidRDefault="00EB49FE">
      <w:pPr>
        <w:rPr>
          <w:rFonts w:hint="eastAsia"/>
        </w:rPr>
      </w:pPr>
      <w:r>
        <w:rPr>
          <w:rFonts w:hint="eastAsia"/>
        </w:rPr>
        <w:t>临床表现</w:t>
      </w:r>
    </w:p>
    <w:p w14:paraId="2093756A" w14:textId="77777777" w:rsidR="00EB49FE" w:rsidRDefault="00EB49FE">
      <w:pPr>
        <w:rPr>
          <w:rFonts w:hint="eastAsia"/>
        </w:rPr>
      </w:pPr>
      <w:r>
        <w:rPr>
          <w:rFonts w:hint="eastAsia"/>
        </w:rPr>
        <w:t>患者出现腔隙性病变的症状各异，主要取决于受影响的脑区。常见的症状包括轻度偏瘫、感觉丧失、言语困难以及步态不稳等。值得注意的是，并非所有患有腔隙性病变的人都会有明显的症状，有些人可能仅在进行影像学检查时偶然发现。</w:t>
      </w:r>
    </w:p>
    <w:p w14:paraId="703F032E" w14:textId="77777777" w:rsidR="00EB49FE" w:rsidRDefault="00EB49FE">
      <w:pPr>
        <w:rPr>
          <w:rFonts w:hint="eastAsia"/>
        </w:rPr>
      </w:pPr>
    </w:p>
    <w:p w14:paraId="470967BD" w14:textId="77777777" w:rsidR="00EB49FE" w:rsidRDefault="00EB49FE">
      <w:pPr>
        <w:rPr>
          <w:rFonts w:hint="eastAsia"/>
        </w:rPr>
      </w:pPr>
    </w:p>
    <w:p w14:paraId="15F36A37" w14:textId="77777777" w:rsidR="00EB49FE" w:rsidRDefault="00EB49FE">
      <w:pPr>
        <w:rPr>
          <w:rFonts w:hint="eastAsia"/>
        </w:rPr>
      </w:pPr>
      <w:r>
        <w:rPr>
          <w:rFonts w:hint="eastAsia"/>
        </w:rPr>
        <w:t>诊断方法</w:t>
      </w:r>
    </w:p>
    <w:p w14:paraId="140B6AC0" w14:textId="77777777" w:rsidR="00EB49FE" w:rsidRDefault="00EB49FE">
      <w:pPr>
        <w:rPr>
          <w:rFonts w:hint="eastAsia"/>
        </w:rPr>
      </w:pPr>
      <w:r>
        <w:rPr>
          <w:rFonts w:hint="eastAsia"/>
        </w:rPr>
        <w:t>现代医学依赖于神经影像学技术如CT扫描和MRI来诊断腔隙性病变。其中，MRI因其更高的分辨率而成为首选工具，能够更清晰地显示脑内的细微结构变化。医生还会根据患者的临床表现及病史来进行综合判断。</w:t>
      </w:r>
    </w:p>
    <w:p w14:paraId="60F8B5E1" w14:textId="77777777" w:rsidR="00EB49FE" w:rsidRDefault="00EB49FE">
      <w:pPr>
        <w:rPr>
          <w:rFonts w:hint="eastAsia"/>
        </w:rPr>
      </w:pPr>
    </w:p>
    <w:p w14:paraId="32ED6D3F" w14:textId="77777777" w:rsidR="00EB49FE" w:rsidRDefault="00EB49FE">
      <w:pPr>
        <w:rPr>
          <w:rFonts w:hint="eastAsia"/>
        </w:rPr>
      </w:pPr>
    </w:p>
    <w:p w14:paraId="57A8C4B1" w14:textId="77777777" w:rsidR="00EB49FE" w:rsidRDefault="00EB49FE">
      <w:pPr>
        <w:rPr>
          <w:rFonts w:hint="eastAsia"/>
        </w:rPr>
      </w:pPr>
      <w:r>
        <w:rPr>
          <w:rFonts w:hint="eastAsia"/>
        </w:rPr>
        <w:t>治疗与预防</w:t>
      </w:r>
    </w:p>
    <w:p w14:paraId="7C68119F" w14:textId="77777777" w:rsidR="00EB49FE" w:rsidRDefault="00EB49FE">
      <w:pPr>
        <w:rPr>
          <w:rFonts w:hint="eastAsia"/>
        </w:rPr>
      </w:pPr>
      <w:r>
        <w:rPr>
          <w:rFonts w:hint="eastAsia"/>
        </w:rPr>
        <w:t>对于腔隙性病变，目前尚无特效治疗方法，主要是针对基础疾病的管理，比如控制血压、血糖水平以及血脂调节等。同时，健康的生活方式也是预防此类病变的关键，包括戒烟限酒、适量运动和均衡饮食等措施。</w:t>
      </w:r>
    </w:p>
    <w:p w14:paraId="1F29EC66" w14:textId="77777777" w:rsidR="00EB49FE" w:rsidRDefault="00EB49FE">
      <w:pPr>
        <w:rPr>
          <w:rFonts w:hint="eastAsia"/>
        </w:rPr>
      </w:pPr>
    </w:p>
    <w:p w14:paraId="1E46C3A3" w14:textId="77777777" w:rsidR="00EB49FE" w:rsidRDefault="00EB49FE">
      <w:pPr>
        <w:rPr>
          <w:rFonts w:hint="eastAsia"/>
        </w:rPr>
      </w:pPr>
    </w:p>
    <w:p w14:paraId="7C34A419" w14:textId="77777777" w:rsidR="00EB49FE" w:rsidRDefault="00EB49FE">
      <w:pPr>
        <w:rPr>
          <w:rFonts w:hint="eastAsia"/>
        </w:rPr>
      </w:pPr>
      <w:r>
        <w:rPr>
          <w:rFonts w:hint="eastAsia"/>
        </w:rPr>
        <w:t>最后的总结</w:t>
      </w:r>
    </w:p>
    <w:p w14:paraId="43627CA3" w14:textId="77777777" w:rsidR="00EB49FE" w:rsidRDefault="00EB49FE">
      <w:pPr>
        <w:rPr>
          <w:rFonts w:hint="eastAsia"/>
        </w:rPr>
      </w:pPr>
      <w:r>
        <w:rPr>
          <w:rFonts w:hint="eastAsia"/>
        </w:rPr>
        <w:t>了解腔隙性病变的重要性不仅在于其本身的影响，还在于它可能是更严重心血管疾病的一个早期信号。因此，提高公众对此类病症的认识，鼓励定期体检，尤其是对于有相关风险因素的人群来说，显得尤为重要。</w:t>
      </w:r>
    </w:p>
    <w:p w14:paraId="21455A4C" w14:textId="77777777" w:rsidR="00EB49FE" w:rsidRDefault="00EB49FE">
      <w:pPr>
        <w:rPr>
          <w:rFonts w:hint="eastAsia"/>
        </w:rPr>
      </w:pPr>
    </w:p>
    <w:p w14:paraId="7F931D7D" w14:textId="77777777" w:rsidR="00EB49FE" w:rsidRDefault="00EB49FE">
      <w:pPr>
        <w:rPr>
          <w:rFonts w:hint="eastAsia"/>
        </w:rPr>
      </w:pPr>
    </w:p>
    <w:p w14:paraId="1397A0F6" w14:textId="77777777" w:rsidR="00EB49FE" w:rsidRDefault="00EB4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ECC99" w14:textId="49DF38EC" w:rsidR="004B574A" w:rsidRDefault="004B574A"/>
    <w:sectPr w:rsidR="004B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4A"/>
    <w:rsid w:val="00391285"/>
    <w:rsid w:val="004B574A"/>
    <w:rsid w:val="00E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C9A4-6791-4EAC-8050-5D913EE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