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0305B" w14:textId="77777777" w:rsidR="00E92AD5" w:rsidRDefault="00E92AD5">
      <w:pPr>
        <w:rPr>
          <w:rFonts w:hint="eastAsia"/>
        </w:rPr>
      </w:pPr>
      <w:r>
        <w:rPr>
          <w:rFonts w:hint="eastAsia"/>
        </w:rPr>
        <w:t xml:space="preserve"> Tong Xin：一个充满温暖与希望的名字</w:t>
      </w:r>
    </w:p>
    <w:p w14:paraId="44495704" w14:textId="77777777" w:rsidR="00E92AD5" w:rsidRDefault="00E92AD5">
      <w:pPr>
        <w:rPr>
          <w:rFonts w:hint="eastAsia"/>
        </w:rPr>
      </w:pPr>
      <w:r>
        <w:rPr>
          <w:rFonts w:hint="eastAsia"/>
        </w:rPr>
        <w:t>在汉语的音韵里，Tong Xin（童馨）是一个极为悦耳的名字。它不仅仅是一串字符，更是一种情感的传递，一种对纯真和美好的向往。"童"字使人联想到无忧无虑的童年时光，那是每个人心中最柔软、最纯洁的一片净土；而"馨"则寓意着芬芳四溢，象征着温馨、和谐的家庭氛围和个人散发出来的独特魅力。因此，Tong Xin这个名字往往让人感受到一股清新自然的气息，以及对未来生活的无限憧憬。</w:t>
      </w:r>
    </w:p>
    <w:p w14:paraId="1BD9EE08" w14:textId="77777777" w:rsidR="00E92AD5" w:rsidRDefault="00E92AD5">
      <w:pPr>
        <w:rPr>
          <w:rFonts w:hint="eastAsia"/>
        </w:rPr>
      </w:pPr>
    </w:p>
    <w:p w14:paraId="53F88EF4" w14:textId="77777777" w:rsidR="00E92AD5" w:rsidRDefault="00E92AD5">
      <w:pPr>
        <w:rPr>
          <w:rFonts w:hint="eastAsia"/>
        </w:rPr>
      </w:pPr>
    </w:p>
    <w:p w14:paraId="350286E1" w14:textId="77777777" w:rsidR="00E92AD5" w:rsidRDefault="00E92AD5">
      <w:pPr>
        <w:rPr>
          <w:rFonts w:hint="eastAsia"/>
        </w:rPr>
      </w:pPr>
      <w:r>
        <w:rPr>
          <w:rFonts w:hint="eastAsia"/>
        </w:rPr>
        <w:t xml:space="preserve"> Tong Xin背后的文化意义</w:t>
      </w:r>
    </w:p>
    <w:p w14:paraId="2F4627FF" w14:textId="77777777" w:rsidR="00E92AD5" w:rsidRDefault="00E92AD5">
      <w:pPr>
        <w:rPr>
          <w:rFonts w:hint="eastAsia"/>
        </w:rPr>
      </w:pPr>
      <w:r>
        <w:rPr>
          <w:rFonts w:hint="eastAsia"/>
        </w:rPr>
        <w:t>在中国文化中，名字的选择是非常慎重的事情。父母为孩子取名为Tong Xin，无疑是希望孩子能够保持一颗赤子之心，永远怀揣着对世界的好奇与热爱。同时，“馨”这个字还带有一种香气弥漫的感觉，正如《诗经》所云：“有美一人，清扬婉兮。邂逅相遇，适我愿兮。”这里的“清扬婉兮”，描述的就是一个人的美好品德如同兰花之香般沁人心脾。所以，当提到Tong Xin时，我们仿佛可以看到一个天真烂漫、心地善良的孩子形象跃然纸上。</w:t>
      </w:r>
    </w:p>
    <w:p w14:paraId="0FA42EC2" w14:textId="77777777" w:rsidR="00E92AD5" w:rsidRDefault="00E92AD5">
      <w:pPr>
        <w:rPr>
          <w:rFonts w:hint="eastAsia"/>
        </w:rPr>
      </w:pPr>
    </w:p>
    <w:p w14:paraId="7E8539C6" w14:textId="77777777" w:rsidR="00E92AD5" w:rsidRDefault="00E92AD5">
      <w:pPr>
        <w:rPr>
          <w:rFonts w:hint="eastAsia"/>
        </w:rPr>
      </w:pPr>
    </w:p>
    <w:p w14:paraId="048D4C59" w14:textId="77777777" w:rsidR="00E92AD5" w:rsidRDefault="00E92AD5">
      <w:pPr>
        <w:rPr>
          <w:rFonts w:hint="eastAsia"/>
        </w:rPr>
      </w:pPr>
      <w:r>
        <w:rPr>
          <w:rFonts w:hint="eastAsia"/>
        </w:rPr>
        <w:t xml:space="preserve"> Tong Xin的生活写照</w:t>
      </w:r>
    </w:p>
    <w:p w14:paraId="02384F64" w14:textId="77777777" w:rsidR="00E92AD5" w:rsidRDefault="00E92AD5">
      <w:pPr>
        <w:rPr>
          <w:rFonts w:hint="eastAsia"/>
        </w:rPr>
      </w:pPr>
      <w:r>
        <w:rPr>
          <w:rFonts w:hint="eastAsia"/>
        </w:rPr>
        <w:t>假设有一个叫Tong Xin的女孩，她可能生活在一个充满爱的家庭环境中，从小受到良好的教育，懂得尊重他人、关心集体。在学校里，她是老师眼中的好学生，同学心中的好朋友。她喜欢阅读书籍，沉浸在故事的世界里寻找答案；也热爱大自然，在绿草地上奔跑嬉戏，感受四季的变化。周末的时候，Tong Xin会陪着家人一起去公园散步，或者参加社区组织的各种活动，用自己的行动去影响周围的人，让大家都能感受到那份来自心底深处的真诚与热情。</w:t>
      </w:r>
    </w:p>
    <w:p w14:paraId="53163AFD" w14:textId="77777777" w:rsidR="00E92AD5" w:rsidRDefault="00E92AD5">
      <w:pPr>
        <w:rPr>
          <w:rFonts w:hint="eastAsia"/>
        </w:rPr>
      </w:pPr>
    </w:p>
    <w:p w14:paraId="74D42A40" w14:textId="77777777" w:rsidR="00E92AD5" w:rsidRDefault="00E92AD5">
      <w:pPr>
        <w:rPr>
          <w:rFonts w:hint="eastAsia"/>
        </w:rPr>
      </w:pPr>
    </w:p>
    <w:p w14:paraId="7E4040E2" w14:textId="77777777" w:rsidR="00E92AD5" w:rsidRDefault="00E92AD5">
      <w:pPr>
        <w:rPr>
          <w:rFonts w:hint="eastAsia"/>
        </w:rPr>
      </w:pPr>
      <w:r>
        <w:rPr>
          <w:rFonts w:hint="eastAsia"/>
        </w:rPr>
        <w:t xml:space="preserve"> Tong Xin的梦想与追求</w:t>
      </w:r>
    </w:p>
    <w:p w14:paraId="1CDB3F4A" w14:textId="77777777" w:rsidR="00E92AD5" w:rsidRDefault="00E92AD5">
      <w:pPr>
        <w:rPr>
          <w:rFonts w:hint="eastAsia"/>
        </w:rPr>
      </w:pPr>
      <w:r>
        <w:rPr>
          <w:rFonts w:hint="eastAsia"/>
        </w:rPr>
        <w:t>随着年龄的增长，Tong Xin开始思考自己的未来，并逐渐形成了明确的人生目标。也许她梦想成为一名教师，将知识传递给更多渴望学习的孩子们；又或许她立志投身于环保事业，为保护地球家园贡献自己的一份力量。无论选择哪条道路，Tong Xin都会坚持初心不变，用实际行动践行着那份对社会的责任感。她相信只要心中有梦，并为之不懈努力，就一定可以创造出属于自己的精彩人生。</w:t>
      </w:r>
    </w:p>
    <w:p w14:paraId="02904685" w14:textId="77777777" w:rsidR="00E92AD5" w:rsidRDefault="00E92AD5">
      <w:pPr>
        <w:rPr>
          <w:rFonts w:hint="eastAsia"/>
        </w:rPr>
      </w:pPr>
    </w:p>
    <w:p w14:paraId="0D3463B1" w14:textId="77777777" w:rsidR="00E92AD5" w:rsidRDefault="00E92AD5">
      <w:pPr>
        <w:rPr>
          <w:rFonts w:hint="eastAsia"/>
        </w:rPr>
      </w:pPr>
    </w:p>
    <w:p w14:paraId="3682ECA7" w14:textId="77777777" w:rsidR="00E92AD5" w:rsidRDefault="00E92AD5">
      <w:pPr>
        <w:rPr>
          <w:rFonts w:hint="eastAsia"/>
        </w:rPr>
      </w:pPr>
      <w:r>
        <w:rPr>
          <w:rFonts w:hint="eastAsia"/>
        </w:rPr>
        <w:t xml:space="preserve"> 最后的总结：Tong Xin带给我们的启示</w:t>
      </w:r>
    </w:p>
    <w:p w14:paraId="332CF257" w14:textId="77777777" w:rsidR="00E92AD5" w:rsidRDefault="00E92AD5">
      <w:pPr>
        <w:rPr>
          <w:rFonts w:hint="eastAsia"/>
        </w:rPr>
      </w:pPr>
      <w:r>
        <w:rPr>
          <w:rFonts w:hint="eastAsia"/>
        </w:rPr>
        <w:t>Tong Xin不仅是一个美丽的名字，更是承载了许多美好品质的精神符号。它提醒着我们要珍惜童年时期的快乐记忆，始终保持一颗年轻的心；同时也鼓励我们在成长过程中不断探索未知领域，勇敢追梦。在这个瞬息万变的时代背景下，像Tong Xin这样积极向上、乐观开朗的性格特质显得尤为珍贵。让我们一起向这位名叫Tong Xin的朋友学习吧，共同创造更加美好的明天！</w:t>
      </w:r>
    </w:p>
    <w:p w14:paraId="3279AAA3" w14:textId="77777777" w:rsidR="00E92AD5" w:rsidRDefault="00E92AD5">
      <w:pPr>
        <w:rPr>
          <w:rFonts w:hint="eastAsia"/>
        </w:rPr>
      </w:pPr>
    </w:p>
    <w:p w14:paraId="46523C1E" w14:textId="77777777" w:rsidR="00E92AD5" w:rsidRDefault="00E92A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78B5C" w14:textId="0093EF5C" w:rsidR="00983974" w:rsidRDefault="00983974"/>
    <w:sectPr w:rsidR="00983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74"/>
    <w:rsid w:val="00391285"/>
    <w:rsid w:val="00983974"/>
    <w:rsid w:val="00E9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96B74-8807-476B-9A59-E117D551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