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1E40" w14:textId="77777777" w:rsidR="00370B19" w:rsidRDefault="00370B19">
      <w:pPr>
        <w:rPr>
          <w:rFonts w:hint="eastAsia"/>
        </w:rPr>
      </w:pPr>
    </w:p>
    <w:p w14:paraId="2FC1577A" w14:textId="77777777" w:rsidR="00370B19" w:rsidRDefault="00370B19">
      <w:pPr>
        <w:rPr>
          <w:rFonts w:hint="eastAsia"/>
        </w:rPr>
      </w:pPr>
      <w:r>
        <w:rPr>
          <w:rFonts w:hint="eastAsia"/>
        </w:rPr>
        <w:t>秦在的拼音本中怎么写</w:t>
      </w:r>
    </w:p>
    <w:p w14:paraId="35DBE915" w14:textId="77777777" w:rsidR="00370B19" w:rsidRDefault="00370B19">
      <w:pPr>
        <w:rPr>
          <w:rFonts w:hint="eastAsia"/>
        </w:rPr>
      </w:pPr>
      <w:r>
        <w:rPr>
          <w:rFonts w:hint="eastAsia"/>
        </w:rPr>
        <w:t>在中国文化中，姓氏“秦”占据了一个独特的位置。它不仅是一个常见的姓氏，还承载着丰富的历史文化内涵。秦朝作为中国历史上第一个大一统王朝，对后世产生了深远的影响。在拼音本中，“秦”这个字究竟该如何书写呢？</w:t>
      </w:r>
    </w:p>
    <w:p w14:paraId="486C6450" w14:textId="77777777" w:rsidR="00370B19" w:rsidRDefault="00370B19">
      <w:pPr>
        <w:rPr>
          <w:rFonts w:hint="eastAsia"/>
        </w:rPr>
      </w:pPr>
    </w:p>
    <w:p w14:paraId="227A4AFF" w14:textId="77777777" w:rsidR="00370B19" w:rsidRDefault="00370B19">
      <w:pPr>
        <w:rPr>
          <w:rFonts w:hint="eastAsia"/>
        </w:rPr>
      </w:pPr>
    </w:p>
    <w:p w14:paraId="1EE08FF5" w14:textId="77777777" w:rsidR="00370B19" w:rsidRDefault="00370B19">
      <w:pPr>
        <w:rPr>
          <w:rFonts w:hint="eastAsia"/>
        </w:rPr>
      </w:pPr>
      <w:r>
        <w:rPr>
          <w:rFonts w:hint="eastAsia"/>
        </w:rPr>
        <w:t>拼音基础介绍</w:t>
      </w:r>
    </w:p>
    <w:p w14:paraId="14267CC1" w14:textId="77777777" w:rsidR="00370B19" w:rsidRDefault="00370B19">
      <w:pPr>
        <w:rPr>
          <w:rFonts w:hint="eastAsia"/>
        </w:rPr>
      </w:pPr>
      <w:r>
        <w:rPr>
          <w:rFonts w:hint="eastAsia"/>
        </w:rPr>
        <w:t>我们需要了解一些关于汉语拼音的基础知识。汉语拼音是汉字注音的拉丁化系统，由中华人民共和国政府于1958年正式公布并推行。它是学习普通话的重要工具之一，也是外国人学习中文时不可或缺的一部分。对于“秦”这个字而言，其拼音是“qín”，其中“q”表示的是一个清辅音，而“ín”则代表着带鼻音的韵母。</w:t>
      </w:r>
    </w:p>
    <w:p w14:paraId="68BBF936" w14:textId="77777777" w:rsidR="00370B19" w:rsidRDefault="00370B19">
      <w:pPr>
        <w:rPr>
          <w:rFonts w:hint="eastAsia"/>
        </w:rPr>
      </w:pPr>
    </w:p>
    <w:p w14:paraId="5B7A73AB" w14:textId="77777777" w:rsidR="00370B19" w:rsidRDefault="00370B19">
      <w:pPr>
        <w:rPr>
          <w:rFonts w:hint="eastAsia"/>
        </w:rPr>
      </w:pPr>
    </w:p>
    <w:p w14:paraId="3754D636" w14:textId="77777777" w:rsidR="00370B19" w:rsidRDefault="00370B19">
      <w:pPr>
        <w:rPr>
          <w:rFonts w:hint="eastAsia"/>
        </w:rPr>
      </w:pPr>
      <w:r>
        <w:rPr>
          <w:rFonts w:hint="eastAsia"/>
        </w:rPr>
        <w:t>书写拼音的具体步骤</w:t>
      </w:r>
    </w:p>
    <w:p w14:paraId="4770D756" w14:textId="77777777" w:rsidR="00370B19" w:rsidRDefault="00370B19">
      <w:pPr>
        <w:rPr>
          <w:rFonts w:hint="eastAsia"/>
        </w:rPr>
      </w:pPr>
      <w:r>
        <w:rPr>
          <w:rFonts w:hint="eastAsia"/>
        </w:rPr>
        <w:t>在拼音本上书写“秦”的拼音“qín”时，我们首先要注意字母书写的规范性。开始书写“q”时，应该从上线偏左一点的地方起笔，向下划至下线中间位置，然后再向上勾回到中线附近；接着，以“i”的点位于上方中间位置，最后书写“n”。整个过程需要保持字母的比例协调和线条流畅。声调符号也需要正确添加，“qín”的声调是阳平（ˊ），应标注在“i”的上方。</w:t>
      </w:r>
    </w:p>
    <w:p w14:paraId="14D6EEC9" w14:textId="77777777" w:rsidR="00370B19" w:rsidRDefault="00370B19">
      <w:pPr>
        <w:rPr>
          <w:rFonts w:hint="eastAsia"/>
        </w:rPr>
      </w:pPr>
    </w:p>
    <w:p w14:paraId="74871CD2" w14:textId="77777777" w:rsidR="00370B19" w:rsidRDefault="00370B19">
      <w:pPr>
        <w:rPr>
          <w:rFonts w:hint="eastAsia"/>
        </w:rPr>
      </w:pPr>
    </w:p>
    <w:p w14:paraId="319F7826" w14:textId="77777777" w:rsidR="00370B19" w:rsidRDefault="00370B1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9D8B2EB" w14:textId="77777777" w:rsidR="00370B19" w:rsidRDefault="00370B19">
      <w:pPr>
        <w:rPr>
          <w:rFonts w:hint="eastAsia"/>
        </w:rPr>
      </w:pPr>
      <w:r>
        <w:rPr>
          <w:rFonts w:hint="eastAsia"/>
        </w:rPr>
        <w:t>正确地书写和使用汉语拼音，对于初学者来说至关重要。它不仅是学好普通话的基础，也能够帮助学生更好地理解汉字的发音规则，提高汉字的记忆效率。通过不断地练习拼音书写，可以有效提升学生的语言敏感度和听辨能力，为进一步学习中文打下坚实的基础。</w:t>
      </w:r>
    </w:p>
    <w:p w14:paraId="3FCD58C0" w14:textId="77777777" w:rsidR="00370B19" w:rsidRDefault="00370B19">
      <w:pPr>
        <w:rPr>
          <w:rFonts w:hint="eastAsia"/>
        </w:rPr>
      </w:pPr>
    </w:p>
    <w:p w14:paraId="00C950A3" w14:textId="77777777" w:rsidR="00370B19" w:rsidRDefault="00370B19">
      <w:pPr>
        <w:rPr>
          <w:rFonts w:hint="eastAsia"/>
        </w:rPr>
      </w:pPr>
    </w:p>
    <w:p w14:paraId="6605A4AF" w14:textId="77777777" w:rsidR="00370B19" w:rsidRDefault="00370B19">
      <w:pPr>
        <w:rPr>
          <w:rFonts w:hint="eastAsia"/>
        </w:rPr>
      </w:pPr>
      <w:r>
        <w:rPr>
          <w:rFonts w:hint="eastAsia"/>
        </w:rPr>
        <w:t>最后的总结</w:t>
      </w:r>
    </w:p>
    <w:p w14:paraId="6668B641" w14:textId="77777777" w:rsidR="00370B19" w:rsidRDefault="00370B19">
      <w:pPr>
        <w:rPr>
          <w:rFonts w:hint="eastAsia"/>
        </w:rPr>
      </w:pPr>
      <w:r>
        <w:rPr>
          <w:rFonts w:hint="eastAsia"/>
        </w:rPr>
        <w:t>在拼音本中书写“秦”字的拼音并不复杂，但需要注意细节，如字母的形状、大小以及声调的标记等。掌握这些基本技巧，不仅有助于准确表达，还能增进对中国文化的理解和热爱。无论是对于本国儿童还是对外汉语学习者而言，学习汉语拼音都是通往汉语世界的一把钥匙。</w:t>
      </w:r>
    </w:p>
    <w:p w14:paraId="50A1FA20" w14:textId="77777777" w:rsidR="00370B19" w:rsidRDefault="00370B19">
      <w:pPr>
        <w:rPr>
          <w:rFonts w:hint="eastAsia"/>
        </w:rPr>
      </w:pPr>
    </w:p>
    <w:p w14:paraId="7A491BF3" w14:textId="77777777" w:rsidR="00370B19" w:rsidRDefault="00370B19">
      <w:pPr>
        <w:rPr>
          <w:rFonts w:hint="eastAsia"/>
        </w:rPr>
      </w:pPr>
    </w:p>
    <w:p w14:paraId="7368F253" w14:textId="77777777" w:rsidR="00370B19" w:rsidRDefault="00370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A4D67" w14:textId="61C23B47" w:rsidR="00750529" w:rsidRDefault="00750529"/>
    <w:sectPr w:rsidR="00750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29"/>
    <w:rsid w:val="00370B19"/>
    <w:rsid w:val="00391285"/>
    <w:rsid w:val="0075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71BD8-201B-40D6-9D52-DD75D5B2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