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EEE2" w14:textId="77777777" w:rsidR="00B73157" w:rsidRDefault="00B73157">
      <w:pPr>
        <w:rPr>
          <w:rFonts w:hint="eastAsia"/>
        </w:rPr>
      </w:pPr>
      <w:r>
        <w:rPr>
          <w:rFonts w:hint="eastAsia"/>
        </w:rPr>
        <w:t>pi ni tian xia：一种气势的象征</w:t>
      </w:r>
    </w:p>
    <w:p w14:paraId="633E39BC" w14:textId="77777777" w:rsidR="00B73157" w:rsidRDefault="00B73157">
      <w:pPr>
        <w:rPr>
          <w:rFonts w:hint="eastAsia"/>
        </w:rPr>
      </w:pPr>
    </w:p>
    <w:p w14:paraId="784D8004" w14:textId="77777777" w:rsidR="00B73157" w:rsidRDefault="00B73157">
      <w:pPr>
        <w:rPr>
          <w:rFonts w:hint="eastAsia"/>
        </w:rPr>
      </w:pPr>
      <w:r>
        <w:rPr>
          <w:rFonts w:hint="eastAsia"/>
        </w:rPr>
        <w:t>“睥睨天下”这四个字，蕴含着一种傲视群雄、俯瞰万物的气概。它不仅仅是一个成语，更是一种精神力量的体现。“pi ni tian xia”作为其拼音表达，将这种深邃的文化内涵以另一种形式展现出来。在汉语中，“睥睨”意为斜着眼看，表示高高在上、不屑一顾的态度；而“天下”则涵盖了广阔的空间与无限的可能性。两者结合，描绘出了一幅宏大的画面：一个站在巅峰之上的人，用超然的眼光审视整个世界。</w:t>
      </w:r>
    </w:p>
    <w:p w14:paraId="1C6BBEB7" w14:textId="77777777" w:rsidR="00B73157" w:rsidRDefault="00B73157">
      <w:pPr>
        <w:rPr>
          <w:rFonts w:hint="eastAsia"/>
        </w:rPr>
      </w:pPr>
    </w:p>
    <w:p w14:paraId="10086275" w14:textId="77777777" w:rsidR="00B73157" w:rsidRDefault="00B73157">
      <w:pPr>
        <w:rPr>
          <w:rFonts w:hint="eastAsia"/>
        </w:rPr>
      </w:pPr>
    </w:p>
    <w:p w14:paraId="579107D6" w14:textId="77777777" w:rsidR="00B73157" w:rsidRDefault="00B73157">
      <w:pPr>
        <w:rPr>
          <w:rFonts w:hint="eastAsia"/>
        </w:rPr>
      </w:pPr>
      <w:r>
        <w:rPr>
          <w:rFonts w:hint="eastAsia"/>
        </w:rPr>
        <w:t>历史渊源：从古至今的精神传承</w:t>
      </w:r>
    </w:p>
    <w:p w14:paraId="3342EE13" w14:textId="77777777" w:rsidR="00B73157" w:rsidRDefault="00B73157">
      <w:pPr>
        <w:rPr>
          <w:rFonts w:hint="eastAsia"/>
        </w:rPr>
      </w:pPr>
    </w:p>
    <w:p w14:paraId="226B3B1E" w14:textId="77777777" w:rsidR="00B73157" w:rsidRDefault="00B73157">
      <w:pPr>
        <w:rPr>
          <w:rFonts w:hint="eastAsia"/>
        </w:rPr>
      </w:pPr>
      <w:r>
        <w:rPr>
          <w:rFonts w:hint="eastAsia"/>
        </w:rPr>
        <w:t>“睥睨天下”的概念最早可以追溯到中国古代的帝王文化。在那个等级森严的社会里，皇帝被视为天命所归，拥有至高无上的权力。他们通过智慧、谋略和勇气征服四方，建立起庞大的帝国。例如秦始皇统一六国后，便以“睥睨天下”的姿态自居，将自己视为天地间的主宰者。然而，“睥睨天下”并非仅仅属于统治阶级的专属词汇，许多文人墨客也常用它来形容英雄人物或杰出之士。比如三国时期的曹操，他的诗作《观沧海》就透露出一种“东临碣石，以观沧海”的豪迈情怀，正是“睥睨天下”的最佳写照。</w:t>
      </w:r>
    </w:p>
    <w:p w14:paraId="35F9555B" w14:textId="77777777" w:rsidR="00B73157" w:rsidRDefault="00B73157">
      <w:pPr>
        <w:rPr>
          <w:rFonts w:hint="eastAsia"/>
        </w:rPr>
      </w:pPr>
    </w:p>
    <w:p w14:paraId="3F42AEAE" w14:textId="77777777" w:rsidR="00B73157" w:rsidRDefault="00B73157">
      <w:pPr>
        <w:rPr>
          <w:rFonts w:hint="eastAsia"/>
        </w:rPr>
      </w:pPr>
    </w:p>
    <w:p w14:paraId="7503D47B" w14:textId="77777777" w:rsidR="00B73157" w:rsidRDefault="00B73157">
      <w:pPr>
        <w:rPr>
          <w:rFonts w:hint="eastAsia"/>
        </w:rPr>
      </w:pPr>
      <w:r>
        <w:rPr>
          <w:rFonts w:hint="eastAsia"/>
        </w:rPr>
        <w:t>现代意义：超越自我，追求卓越</w:t>
      </w:r>
    </w:p>
    <w:p w14:paraId="7E764B97" w14:textId="77777777" w:rsidR="00B73157" w:rsidRDefault="00B73157">
      <w:pPr>
        <w:rPr>
          <w:rFonts w:hint="eastAsia"/>
        </w:rPr>
      </w:pPr>
    </w:p>
    <w:p w14:paraId="78BE767E" w14:textId="77777777" w:rsidR="00B73157" w:rsidRDefault="00B73157">
      <w:pPr>
        <w:rPr>
          <w:rFonts w:hint="eastAsia"/>
        </w:rPr>
      </w:pPr>
      <w:r>
        <w:rPr>
          <w:rFonts w:hint="eastAsia"/>
        </w:rPr>
        <w:t>在现代社会，“睥睨天下”不再局限于古代那种威严与权势的象征，而是更多地被赋予了个人成长与奋斗的意义。无论是在职场竞争中脱颖而出的企业家，还是在艺术领域独树一帜的创作者，他们都在用自己的方式诠释着“睥睨天下”的精神内核。这种精神强调的是对自身能力的充分信任以及对未来目标的坚定追求。当我们面对困难时，若能怀抱“睥睨天下”的心态，就能激发内心深处的潜能，勇敢迎接挑战。</w:t>
      </w:r>
    </w:p>
    <w:p w14:paraId="23858636" w14:textId="77777777" w:rsidR="00B73157" w:rsidRDefault="00B73157">
      <w:pPr>
        <w:rPr>
          <w:rFonts w:hint="eastAsia"/>
        </w:rPr>
      </w:pPr>
    </w:p>
    <w:p w14:paraId="7B3C2B9A" w14:textId="77777777" w:rsidR="00B73157" w:rsidRDefault="00B73157">
      <w:pPr>
        <w:rPr>
          <w:rFonts w:hint="eastAsia"/>
        </w:rPr>
      </w:pPr>
    </w:p>
    <w:p w14:paraId="1290483F" w14:textId="77777777" w:rsidR="00B73157" w:rsidRDefault="00B73157">
      <w:pPr>
        <w:rPr>
          <w:rFonts w:hint="eastAsia"/>
        </w:rPr>
      </w:pPr>
      <w:r>
        <w:rPr>
          <w:rFonts w:hint="eastAsia"/>
        </w:rPr>
        <w:t>哲学思考：平衡自信与谦逊</w:t>
      </w:r>
    </w:p>
    <w:p w14:paraId="0BA680B2" w14:textId="77777777" w:rsidR="00B73157" w:rsidRDefault="00B73157">
      <w:pPr>
        <w:rPr>
          <w:rFonts w:hint="eastAsia"/>
        </w:rPr>
      </w:pPr>
    </w:p>
    <w:p w14:paraId="06E70967" w14:textId="77777777" w:rsidR="00B73157" w:rsidRDefault="00B73157">
      <w:pPr>
        <w:rPr>
          <w:rFonts w:hint="eastAsia"/>
        </w:rPr>
      </w:pPr>
      <w:r>
        <w:rPr>
          <w:rFonts w:hint="eastAsia"/>
        </w:rPr>
        <w:t>尽管“睥睨天下”代表着一种强大的自信，但我们也需要认识到，真正的强者并不是目空一切的人，而是懂得尊重他人、欣赏差异的人。因此，在追求“pi ni tian xia”境界的同时，我们还应该注重培养谦逊的品质。正如孔子所说：“三人行，必有我师焉。”即使站在人生的高峰，也要虚心学习他人的长处，这样才能不断进步，始终保持领先的地位。</w:t>
      </w:r>
    </w:p>
    <w:p w14:paraId="55E04977" w14:textId="77777777" w:rsidR="00B73157" w:rsidRDefault="00B73157">
      <w:pPr>
        <w:rPr>
          <w:rFonts w:hint="eastAsia"/>
        </w:rPr>
      </w:pPr>
    </w:p>
    <w:p w14:paraId="7F1BD1F7" w14:textId="77777777" w:rsidR="00B73157" w:rsidRDefault="00B73157">
      <w:pPr>
        <w:rPr>
          <w:rFonts w:hint="eastAsia"/>
        </w:rPr>
      </w:pPr>
    </w:p>
    <w:p w14:paraId="2B2332E7" w14:textId="77777777" w:rsidR="00B73157" w:rsidRDefault="00B73157">
      <w:pPr>
        <w:rPr>
          <w:rFonts w:hint="eastAsia"/>
        </w:rPr>
      </w:pPr>
      <w:r>
        <w:rPr>
          <w:rFonts w:hint="eastAsia"/>
        </w:rPr>
        <w:t>最后的总结：让“pi ni tian xia”成为人生动力</w:t>
      </w:r>
    </w:p>
    <w:p w14:paraId="2FC3BF78" w14:textId="77777777" w:rsidR="00B73157" w:rsidRDefault="00B73157">
      <w:pPr>
        <w:rPr>
          <w:rFonts w:hint="eastAsia"/>
        </w:rPr>
      </w:pPr>
    </w:p>
    <w:p w14:paraId="0C4A156A" w14:textId="77777777" w:rsidR="00B73157" w:rsidRDefault="00B73157">
      <w:pPr>
        <w:rPr>
          <w:rFonts w:hint="eastAsia"/>
        </w:rPr>
      </w:pPr>
      <w:r>
        <w:rPr>
          <w:rFonts w:hint="eastAsia"/>
        </w:rPr>
        <w:t>“睥睨天下”不仅是一种态度，更是一种行动指南。它鼓励我们在生活中树立远大理想，并为之不懈努力。同时，它也提醒我们要保持开放的心态，接纳不同的声音与观点。让我们以“pi ni tian xia”为激励，向着更高的目标迈进，在属于自己的舞台上绽放光芒。</w:t>
      </w:r>
    </w:p>
    <w:p w14:paraId="372CFE66" w14:textId="77777777" w:rsidR="00B73157" w:rsidRDefault="00B73157">
      <w:pPr>
        <w:rPr>
          <w:rFonts w:hint="eastAsia"/>
        </w:rPr>
      </w:pPr>
    </w:p>
    <w:p w14:paraId="59AC08D7" w14:textId="77777777" w:rsidR="00B73157" w:rsidRDefault="00B73157">
      <w:pPr>
        <w:rPr>
          <w:rFonts w:hint="eastAsia"/>
        </w:rPr>
      </w:pPr>
      <w:r>
        <w:rPr>
          <w:rFonts w:hint="eastAsia"/>
        </w:rPr>
        <w:t>本文是由懂得生活网（dongdeshenghuo.com）为大家创作</w:t>
      </w:r>
    </w:p>
    <w:p w14:paraId="1A24BEC6" w14:textId="2B899F2B" w:rsidR="00430EDE" w:rsidRDefault="00430EDE"/>
    <w:sectPr w:rsidR="00430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DE"/>
    <w:rsid w:val="00391285"/>
    <w:rsid w:val="00430EDE"/>
    <w:rsid w:val="00B7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4D59-26ED-471A-A425-007D1C25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DE"/>
    <w:rPr>
      <w:rFonts w:cstheme="majorBidi"/>
      <w:color w:val="2F5496" w:themeColor="accent1" w:themeShade="BF"/>
      <w:sz w:val="28"/>
      <w:szCs w:val="28"/>
    </w:rPr>
  </w:style>
  <w:style w:type="character" w:customStyle="1" w:styleId="50">
    <w:name w:val="标题 5 字符"/>
    <w:basedOn w:val="a0"/>
    <w:link w:val="5"/>
    <w:uiPriority w:val="9"/>
    <w:semiHidden/>
    <w:rsid w:val="00430EDE"/>
    <w:rPr>
      <w:rFonts w:cstheme="majorBidi"/>
      <w:color w:val="2F5496" w:themeColor="accent1" w:themeShade="BF"/>
      <w:sz w:val="24"/>
    </w:rPr>
  </w:style>
  <w:style w:type="character" w:customStyle="1" w:styleId="60">
    <w:name w:val="标题 6 字符"/>
    <w:basedOn w:val="a0"/>
    <w:link w:val="6"/>
    <w:uiPriority w:val="9"/>
    <w:semiHidden/>
    <w:rsid w:val="00430EDE"/>
    <w:rPr>
      <w:rFonts w:cstheme="majorBidi"/>
      <w:b/>
      <w:bCs/>
      <w:color w:val="2F5496" w:themeColor="accent1" w:themeShade="BF"/>
    </w:rPr>
  </w:style>
  <w:style w:type="character" w:customStyle="1" w:styleId="70">
    <w:name w:val="标题 7 字符"/>
    <w:basedOn w:val="a0"/>
    <w:link w:val="7"/>
    <w:uiPriority w:val="9"/>
    <w:semiHidden/>
    <w:rsid w:val="00430EDE"/>
    <w:rPr>
      <w:rFonts w:cstheme="majorBidi"/>
      <w:b/>
      <w:bCs/>
      <w:color w:val="595959" w:themeColor="text1" w:themeTint="A6"/>
    </w:rPr>
  </w:style>
  <w:style w:type="character" w:customStyle="1" w:styleId="80">
    <w:name w:val="标题 8 字符"/>
    <w:basedOn w:val="a0"/>
    <w:link w:val="8"/>
    <w:uiPriority w:val="9"/>
    <w:semiHidden/>
    <w:rsid w:val="00430EDE"/>
    <w:rPr>
      <w:rFonts w:cstheme="majorBidi"/>
      <w:color w:val="595959" w:themeColor="text1" w:themeTint="A6"/>
    </w:rPr>
  </w:style>
  <w:style w:type="character" w:customStyle="1" w:styleId="90">
    <w:name w:val="标题 9 字符"/>
    <w:basedOn w:val="a0"/>
    <w:link w:val="9"/>
    <w:uiPriority w:val="9"/>
    <w:semiHidden/>
    <w:rsid w:val="00430EDE"/>
    <w:rPr>
      <w:rFonts w:eastAsiaTheme="majorEastAsia" w:cstheme="majorBidi"/>
      <w:color w:val="595959" w:themeColor="text1" w:themeTint="A6"/>
    </w:rPr>
  </w:style>
  <w:style w:type="paragraph" w:styleId="a3">
    <w:name w:val="Title"/>
    <w:basedOn w:val="a"/>
    <w:next w:val="a"/>
    <w:link w:val="a4"/>
    <w:uiPriority w:val="10"/>
    <w:qFormat/>
    <w:rsid w:val="00430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DE"/>
    <w:pPr>
      <w:spacing w:before="160"/>
      <w:jc w:val="center"/>
    </w:pPr>
    <w:rPr>
      <w:i/>
      <w:iCs/>
      <w:color w:val="404040" w:themeColor="text1" w:themeTint="BF"/>
    </w:rPr>
  </w:style>
  <w:style w:type="character" w:customStyle="1" w:styleId="a8">
    <w:name w:val="引用 字符"/>
    <w:basedOn w:val="a0"/>
    <w:link w:val="a7"/>
    <w:uiPriority w:val="29"/>
    <w:rsid w:val="00430EDE"/>
    <w:rPr>
      <w:i/>
      <w:iCs/>
      <w:color w:val="404040" w:themeColor="text1" w:themeTint="BF"/>
    </w:rPr>
  </w:style>
  <w:style w:type="paragraph" w:styleId="a9">
    <w:name w:val="List Paragraph"/>
    <w:basedOn w:val="a"/>
    <w:uiPriority w:val="34"/>
    <w:qFormat/>
    <w:rsid w:val="00430EDE"/>
    <w:pPr>
      <w:ind w:left="720"/>
      <w:contextualSpacing/>
    </w:pPr>
  </w:style>
  <w:style w:type="character" w:styleId="aa">
    <w:name w:val="Intense Emphasis"/>
    <w:basedOn w:val="a0"/>
    <w:uiPriority w:val="21"/>
    <w:qFormat/>
    <w:rsid w:val="00430EDE"/>
    <w:rPr>
      <w:i/>
      <w:iCs/>
      <w:color w:val="2F5496" w:themeColor="accent1" w:themeShade="BF"/>
    </w:rPr>
  </w:style>
  <w:style w:type="paragraph" w:styleId="ab">
    <w:name w:val="Intense Quote"/>
    <w:basedOn w:val="a"/>
    <w:next w:val="a"/>
    <w:link w:val="ac"/>
    <w:uiPriority w:val="30"/>
    <w:qFormat/>
    <w:rsid w:val="0043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DE"/>
    <w:rPr>
      <w:i/>
      <w:iCs/>
      <w:color w:val="2F5496" w:themeColor="accent1" w:themeShade="BF"/>
    </w:rPr>
  </w:style>
  <w:style w:type="character" w:styleId="ad">
    <w:name w:val="Intense Reference"/>
    <w:basedOn w:val="a0"/>
    <w:uiPriority w:val="32"/>
    <w:qFormat/>
    <w:rsid w:val="00430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