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76DE" w14:textId="77777777" w:rsidR="003C37B6" w:rsidRDefault="003C37B6">
      <w:pPr>
        <w:rPr>
          <w:rFonts w:hint="eastAsia"/>
        </w:rPr>
      </w:pPr>
    </w:p>
    <w:p w14:paraId="781A0981" w14:textId="77777777" w:rsidR="003C37B6" w:rsidRDefault="003C37B6">
      <w:pPr>
        <w:rPr>
          <w:rFonts w:hint="eastAsia"/>
        </w:rPr>
      </w:pPr>
      <w:r>
        <w:rPr>
          <w:rFonts w:hint="eastAsia"/>
        </w:rPr>
        <w:t>眺组词和的拼音</w:t>
      </w:r>
    </w:p>
    <w:p w14:paraId="7C630870" w14:textId="77777777" w:rsidR="003C37B6" w:rsidRDefault="003C37B6">
      <w:pPr>
        <w:rPr>
          <w:rFonts w:hint="eastAsia"/>
        </w:rPr>
      </w:pPr>
      <w:r>
        <w:rPr>
          <w:rFonts w:hint="eastAsia"/>
        </w:rPr>
        <w:t>眺，一个充满诗意与远方感的汉字，它所承载的意义远不止于简单的字面解释。眺望，作为眺字最常见的用法之一，指的是从高处向远处看的行为，这一动作不仅蕴含着对未知的好奇心，也象征着人类对于自由、梦想以及更广阔世界的向往。</w:t>
      </w:r>
    </w:p>
    <w:p w14:paraId="1D5D238B" w14:textId="77777777" w:rsidR="003C37B6" w:rsidRDefault="003C37B6">
      <w:pPr>
        <w:rPr>
          <w:rFonts w:hint="eastAsia"/>
        </w:rPr>
      </w:pPr>
    </w:p>
    <w:p w14:paraId="607E0FD0" w14:textId="77777777" w:rsidR="003C37B6" w:rsidRDefault="003C37B6">
      <w:pPr>
        <w:rPr>
          <w:rFonts w:hint="eastAsia"/>
        </w:rPr>
      </w:pPr>
    </w:p>
    <w:p w14:paraId="0C73E496" w14:textId="77777777" w:rsidR="003C37B6" w:rsidRDefault="003C37B6">
      <w:pPr>
        <w:rPr>
          <w:rFonts w:hint="eastAsia"/>
        </w:rPr>
      </w:pPr>
      <w:r>
        <w:rPr>
          <w:rFonts w:hint="eastAsia"/>
        </w:rPr>
        <w:t>眺的拼音及其发音要点</w:t>
      </w:r>
    </w:p>
    <w:p w14:paraId="2A9E9B9A" w14:textId="77777777" w:rsidR="003C37B6" w:rsidRDefault="003C37B6">
      <w:pPr>
        <w:rPr>
          <w:rFonts w:hint="eastAsia"/>
        </w:rPr>
      </w:pPr>
      <w:r>
        <w:rPr>
          <w:rFonts w:hint="eastAsia"/>
        </w:rPr>
        <w:t>眺字的拼音是tiào，属于第四声。在汉语中，准确的发音对于学习者来说至关重要。tiào这个音节由声母t和韵母iao组成，其中t是一个清辅音，发音时需要舌尖抵住上前牙背，然后突然放开，形成短暂而清晰的爆破音。iao则是复元音韵母，发音时从i滑向ao，声音圆润流畅，整个过程需一气呵成，以达到标准的发音效果。</w:t>
      </w:r>
    </w:p>
    <w:p w14:paraId="7DE73903" w14:textId="77777777" w:rsidR="003C37B6" w:rsidRDefault="003C37B6">
      <w:pPr>
        <w:rPr>
          <w:rFonts w:hint="eastAsia"/>
        </w:rPr>
      </w:pPr>
    </w:p>
    <w:p w14:paraId="01E1D746" w14:textId="77777777" w:rsidR="003C37B6" w:rsidRDefault="003C37B6">
      <w:pPr>
        <w:rPr>
          <w:rFonts w:hint="eastAsia"/>
        </w:rPr>
      </w:pPr>
    </w:p>
    <w:p w14:paraId="035B6E5D" w14:textId="77777777" w:rsidR="003C37B6" w:rsidRDefault="003C37B6">
      <w:pPr>
        <w:rPr>
          <w:rFonts w:hint="eastAsia"/>
        </w:rPr>
      </w:pPr>
      <w:r>
        <w:rPr>
          <w:rFonts w:hint="eastAsia"/>
        </w:rPr>
        <w:t>眺组词示例</w:t>
      </w:r>
    </w:p>
    <w:p w14:paraId="1D9669C6" w14:textId="77777777" w:rsidR="003C37B6" w:rsidRDefault="003C37B6">
      <w:pPr>
        <w:rPr>
          <w:rFonts w:hint="eastAsia"/>
        </w:rPr>
      </w:pPr>
      <w:r>
        <w:rPr>
          <w:rFonts w:hint="eastAsia"/>
        </w:rPr>
        <w:t>围绕“眺”字可以组成许多富有意境的词语。例如，“眺望”这个词直接表达了人们站在高处，目光投向远方的动作或状态；“远眺”则强调了视线的延伸，是对遥远地方的一种凝视，常用来形容人们对未来的憧憬或是对未知世界的好奇探索。“眺览”也是一种常见的搭配，意味着一边观赏风景一边思考，适合描述在山顶、高楼等开阔地点进行的活动。</w:t>
      </w:r>
    </w:p>
    <w:p w14:paraId="61101D43" w14:textId="77777777" w:rsidR="003C37B6" w:rsidRDefault="003C37B6">
      <w:pPr>
        <w:rPr>
          <w:rFonts w:hint="eastAsia"/>
        </w:rPr>
      </w:pPr>
    </w:p>
    <w:p w14:paraId="1920AECC" w14:textId="77777777" w:rsidR="003C37B6" w:rsidRDefault="003C37B6">
      <w:pPr>
        <w:rPr>
          <w:rFonts w:hint="eastAsia"/>
        </w:rPr>
      </w:pPr>
    </w:p>
    <w:p w14:paraId="12BF4099" w14:textId="77777777" w:rsidR="003C37B6" w:rsidRDefault="003C37B6">
      <w:pPr>
        <w:rPr>
          <w:rFonts w:hint="eastAsia"/>
        </w:rPr>
      </w:pPr>
      <w:r>
        <w:rPr>
          <w:rFonts w:hint="eastAsia"/>
        </w:rPr>
        <w:t>眺字的文化内涵</w:t>
      </w:r>
    </w:p>
    <w:p w14:paraId="360D38A9" w14:textId="77777777" w:rsidR="003C37B6" w:rsidRDefault="003C37B6">
      <w:pPr>
        <w:rPr>
          <w:rFonts w:hint="eastAsia"/>
        </w:rPr>
      </w:pPr>
      <w:r>
        <w:rPr>
          <w:rFonts w:hint="eastAsia"/>
        </w:rPr>
        <w:t>在中国传统文化里，“眺”字不仅仅是物理上的视觉行为，还常常被赋予精神层面的象征意义。古往今来，无数文人墨客通过诗歌、绘画等形式表达自己对自然美景的喜爱以及对生活的感悟，而“眺”字往往是这些艺术作品中的灵魂元素。比如唐代诗人王之涣的《登鹳雀楼》：“白日依山尽，黄河入海流。欲穷千里目，更上一层楼。”这首诗就深刻地体现了“眺”的文化价值——只有不断攀登，才能看到更加壮丽的景色，实现更高层次的精神追求。</w:t>
      </w:r>
    </w:p>
    <w:p w14:paraId="1E805348" w14:textId="77777777" w:rsidR="003C37B6" w:rsidRDefault="003C37B6">
      <w:pPr>
        <w:rPr>
          <w:rFonts w:hint="eastAsia"/>
        </w:rPr>
      </w:pPr>
    </w:p>
    <w:p w14:paraId="0C71AA75" w14:textId="77777777" w:rsidR="003C37B6" w:rsidRDefault="003C37B6">
      <w:pPr>
        <w:rPr>
          <w:rFonts w:hint="eastAsia"/>
        </w:rPr>
      </w:pPr>
    </w:p>
    <w:p w14:paraId="793D0601" w14:textId="77777777" w:rsidR="003C37B6" w:rsidRDefault="003C37B6">
      <w:pPr>
        <w:rPr>
          <w:rFonts w:hint="eastAsia"/>
        </w:rPr>
      </w:pPr>
      <w:r>
        <w:rPr>
          <w:rFonts w:hint="eastAsia"/>
        </w:rPr>
        <w:t>最后的总结</w:t>
      </w:r>
    </w:p>
    <w:p w14:paraId="0FCE9E69" w14:textId="77777777" w:rsidR="003C37B6" w:rsidRDefault="003C37B6">
      <w:pPr>
        <w:rPr>
          <w:rFonts w:hint="eastAsia"/>
        </w:rPr>
      </w:pPr>
      <w:r>
        <w:rPr>
          <w:rFonts w:hint="eastAsia"/>
        </w:rPr>
        <w:t>通过对“眺组词和的拼音”的探讨，我们不仅能更好地理解这个汉字本身，还能感受到它背后深厚的文化底蕴。无论是作为日常交流的一部分，还是作为文学创作的重要元素，“眺”都展现了汉语的独特魅力。希望每一位读者都能从中获得灵感，在自己的生活旅途中，勇于攀登更高的山峰，去发现那些隐藏在远方的美好。</w:t>
      </w:r>
    </w:p>
    <w:p w14:paraId="052EAB47" w14:textId="77777777" w:rsidR="003C37B6" w:rsidRDefault="003C37B6">
      <w:pPr>
        <w:rPr>
          <w:rFonts w:hint="eastAsia"/>
        </w:rPr>
      </w:pPr>
    </w:p>
    <w:p w14:paraId="06D76A4A" w14:textId="77777777" w:rsidR="003C37B6" w:rsidRDefault="003C37B6">
      <w:pPr>
        <w:rPr>
          <w:rFonts w:hint="eastAsia"/>
        </w:rPr>
      </w:pPr>
    </w:p>
    <w:p w14:paraId="7B2A5F8E" w14:textId="77777777" w:rsidR="003C37B6" w:rsidRDefault="003C3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FF591" w14:textId="11155A00" w:rsidR="0096623B" w:rsidRDefault="0096623B"/>
    <w:sectPr w:rsidR="00966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3B"/>
    <w:rsid w:val="00391285"/>
    <w:rsid w:val="003C37B6"/>
    <w:rsid w:val="0096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480E0-825B-4092-8F5D-BCEF3419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