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FA217" w14:textId="77777777" w:rsidR="009F7931" w:rsidRDefault="009F7931">
      <w:pPr>
        <w:rPr>
          <w:rFonts w:hint="eastAsia"/>
        </w:rPr>
      </w:pPr>
    </w:p>
    <w:p w14:paraId="2EF56DBA" w14:textId="77777777" w:rsidR="009F7931" w:rsidRDefault="009F7931">
      <w:pPr>
        <w:rPr>
          <w:rFonts w:hint="eastAsia"/>
        </w:rPr>
      </w:pPr>
      <w:r>
        <w:rPr>
          <w:rFonts w:hint="eastAsia"/>
        </w:rPr>
        <w:t>皖北的拼音</w:t>
      </w:r>
    </w:p>
    <w:p w14:paraId="67B19601" w14:textId="77777777" w:rsidR="009F7931" w:rsidRDefault="009F7931">
      <w:pPr>
        <w:rPr>
          <w:rFonts w:hint="eastAsia"/>
        </w:rPr>
      </w:pPr>
      <w:r>
        <w:rPr>
          <w:rFonts w:hint="eastAsia"/>
        </w:rPr>
        <w:t>皖北，这个充满历史韵味和现代活力的地方，在汉语拼音中的表示为“Wǎnběi”。它代表着中国安徽省北部地区，涵盖了蚌埠、淮南、阜阳等重要城市。作为中华文明的重要发源地之一，皖北以其独特的地理位置和丰富的文化资源吸引了无数的目光。</w:t>
      </w:r>
    </w:p>
    <w:p w14:paraId="4FC3427D" w14:textId="77777777" w:rsidR="009F7931" w:rsidRDefault="009F7931">
      <w:pPr>
        <w:rPr>
          <w:rFonts w:hint="eastAsia"/>
        </w:rPr>
      </w:pPr>
    </w:p>
    <w:p w14:paraId="2DB604E7" w14:textId="77777777" w:rsidR="009F7931" w:rsidRDefault="009F7931">
      <w:pPr>
        <w:rPr>
          <w:rFonts w:hint="eastAsia"/>
        </w:rPr>
      </w:pPr>
    </w:p>
    <w:p w14:paraId="472BCBF1" w14:textId="77777777" w:rsidR="009F7931" w:rsidRDefault="009F7931">
      <w:pPr>
        <w:rPr>
          <w:rFonts w:hint="eastAsia"/>
        </w:rPr>
      </w:pPr>
      <w:r>
        <w:rPr>
          <w:rFonts w:hint="eastAsia"/>
        </w:rPr>
        <w:t>地理与自然景观</w:t>
      </w:r>
    </w:p>
    <w:p w14:paraId="663CA0FD" w14:textId="77777777" w:rsidR="009F7931" w:rsidRDefault="009F7931">
      <w:pPr>
        <w:rPr>
          <w:rFonts w:hint="eastAsia"/>
        </w:rPr>
      </w:pPr>
      <w:r>
        <w:rPr>
          <w:rFonts w:hint="eastAsia"/>
        </w:rPr>
        <w:t>皖北地区地处淮河中游，拥有得天独厚的自然资源和美丽的风景名胜。这里四季分明，气候温和，是典型的温带季风气候。河流纵横交错，湖泊星罗棋布，构成了独特的水乡风貌。其中，八公山国家森林公园以它的秀美风光和丰富的生物多样性而闻名遐迩，每年吸引着成千上万的游客前来探索自然之美。</w:t>
      </w:r>
    </w:p>
    <w:p w14:paraId="6E37838E" w14:textId="77777777" w:rsidR="009F7931" w:rsidRDefault="009F7931">
      <w:pPr>
        <w:rPr>
          <w:rFonts w:hint="eastAsia"/>
        </w:rPr>
      </w:pPr>
    </w:p>
    <w:p w14:paraId="4F41FF75" w14:textId="77777777" w:rsidR="009F7931" w:rsidRDefault="009F7931">
      <w:pPr>
        <w:rPr>
          <w:rFonts w:hint="eastAsia"/>
        </w:rPr>
      </w:pPr>
    </w:p>
    <w:p w14:paraId="2D5C2BCA" w14:textId="77777777" w:rsidR="009F7931" w:rsidRDefault="009F7931">
      <w:pPr>
        <w:rPr>
          <w:rFonts w:hint="eastAsia"/>
        </w:rPr>
      </w:pPr>
      <w:r>
        <w:rPr>
          <w:rFonts w:hint="eastAsia"/>
        </w:rPr>
        <w:t>历史文化底蕴</w:t>
      </w:r>
    </w:p>
    <w:p w14:paraId="1A68B111" w14:textId="77777777" w:rsidR="009F7931" w:rsidRDefault="009F7931">
      <w:pPr>
        <w:rPr>
          <w:rFonts w:hint="eastAsia"/>
        </w:rPr>
      </w:pPr>
      <w:r>
        <w:rPr>
          <w:rFonts w:hint="eastAsia"/>
        </w:rPr>
        <w:t>作为中原文化的一部分，皖北有着深厚的历史文化底蕴。这里是古代楚文化和中原文化的交汇地带，众多历史遗迹见证了这片土地上的辉煌过往。例如，寿县古城墙是中国现存最完整的宋代城墙之一，不仅展示了古人的建筑智慧，也是研究中国古代城市防御体系的重要实物资料。</w:t>
      </w:r>
    </w:p>
    <w:p w14:paraId="4D536184" w14:textId="77777777" w:rsidR="009F7931" w:rsidRDefault="009F7931">
      <w:pPr>
        <w:rPr>
          <w:rFonts w:hint="eastAsia"/>
        </w:rPr>
      </w:pPr>
    </w:p>
    <w:p w14:paraId="70AF928C" w14:textId="77777777" w:rsidR="009F7931" w:rsidRDefault="009F7931">
      <w:pPr>
        <w:rPr>
          <w:rFonts w:hint="eastAsia"/>
        </w:rPr>
      </w:pPr>
    </w:p>
    <w:p w14:paraId="05C085D8" w14:textId="77777777" w:rsidR="009F7931" w:rsidRDefault="009F7931">
      <w:pPr>
        <w:rPr>
          <w:rFonts w:hint="eastAsia"/>
        </w:rPr>
      </w:pPr>
      <w:r>
        <w:rPr>
          <w:rFonts w:hint="eastAsia"/>
        </w:rPr>
        <w:t>经济发展现状</w:t>
      </w:r>
    </w:p>
    <w:p w14:paraId="7A38E7FF" w14:textId="77777777" w:rsidR="009F7931" w:rsidRDefault="009F7931">
      <w:pPr>
        <w:rPr>
          <w:rFonts w:hint="eastAsia"/>
        </w:rPr>
      </w:pPr>
      <w:r>
        <w:rPr>
          <w:rFonts w:hint="eastAsia"/>
        </w:rPr>
        <w:t>近年来，随着国家对中部地区的大力支持，皖北的经济得到了快速发展。农业依然是这里的支柱产业，同时工业和服务业也取得了显著的进步。特别是高新技术产业的发展，为当地带来了新的经济增长点。政府不断推出优惠政策，吸引外资和技术，致力于将皖北打造成为具有竞争力的现代化经济区域。</w:t>
      </w:r>
    </w:p>
    <w:p w14:paraId="668023D2" w14:textId="77777777" w:rsidR="009F7931" w:rsidRDefault="009F7931">
      <w:pPr>
        <w:rPr>
          <w:rFonts w:hint="eastAsia"/>
        </w:rPr>
      </w:pPr>
    </w:p>
    <w:p w14:paraId="4122F924" w14:textId="77777777" w:rsidR="009F7931" w:rsidRDefault="009F7931">
      <w:pPr>
        <w:rPr>
          <w:rFonts w:hint="eastAsia"/>
        </w:rPr>
      </w:pPr>
    </w:p>
    <w:p w14:paraId="63DEC993" w14:textId="77777777" w:rsidR="009F7931" w:rsidRDefault="009F7931">
      <w:pPr>
        <w:rPr>
          <w:rFonts w:hint="eastAsia"/>
        </w:rPr>
      </w:pPr>
      <w:r>
        <w:rPr>
          <w:rFonts w:hint="eastAsia"/>
        </w:rPr>
        <w:t>文化与民俗活动</w:t>
      </w:r>
    </w:p>
    <w:p w14:paraId="03050155" w14:textId="77777777" w:rsidR="009F7931" w:rsidRDefault="009F7931">
      <w:pPr>
        <w:rPr>
          <w:rFonts w:hint="eastAsia"/>
        </w:rPr>
      </w:pPr>
      <w:r>
        <w:rPr>
          <w:rFonts w:hint="eastAsia"/>
        </w:rPr>
        <w:t>皖北的文化生活丰富多彩，各种传统节日和民俗活动展现了地方特色和民族风情。每年春节期间，各地都会举办盛大的庙会，人们穿着传统的服饰，参与舞龙舞狮、灯谜竞猜等活动，充满了欢乐祥和的气氛。当地的戏曲艺术如徽剧、黄梅戏等也是不可多得的文化瑰宝，深受群众喜爱。</w:t>
      </w:r>
    </w:p>
    <w:p w14:paraId="09E7EAA2" w14:textId="77777777" w:rsidR="009F7931" w:rsidRDefault="009F7931">
      <w:pPr>
        <w:rPr>
          <w:rFonts w:hint="eastAsia"/>
        </w:rPr>
      </w:pPr>
    </w:p>
    <w:p w14:paraId="098E336A" w14:textId="77777777" w:rsidR="009F7931" w:rsidRDefault="009F7931">
      <w:pPr>
        <w:rPr>
          <w:rFonts w:hint="eastAsia"/>
        </w:rPr>
      </w:pPr>
    </w:p>
    <w:p w14:paraId="3DF9AA75" w14:textId="77777777" w:rsidR="009F7931" w:rsidRDefault="009F7931">
      <w:pPr>
        <w:rPr>
          <w:rFonts w:hint="eastAsia"/>
        </w:rPr>
      </w:pPr>
      <w:r>
        <w:rPr>
          <w:rFonts w:hint="eastAsia"/>
        </w:rPr>
        <w:t>未来展望</w:t>
      </w:r>
    </w:p>
    <w:p w14:paraId="1F306D61" w14:textId="77777777" w:rsidR="009F7931" w:rsidRDefault="009F7931">
      <w:pPr>
        <w:rPr>
          <w:rFonts w:hint="eastAsia"/>
        </w:rPr>
      </w:pPr>
      <w:r>
        <w:rPr>
          <w:rFonts w:hint="eastAsia"/>
        </w:rPr>
        <w:t>站在新的历史起点上，皖北正迎来前所未有的发展机遇。在坚持绿色发展的同时，积极推进产业升级和技术创新，努力实现经济社会的全面协调可持续发展。通过加强对外交流合作，提升自身软实力，皖北正在向着更加繁荣美好的明天迈进。</w:t>
      </w:r>
    </w:p>
    <w:p w14:paraId="1011B80B" w14:textId="77777777" w:rsidR="009F7931" w:rsidRDefault="009F7931">
      <w:pPr>
        <w:rPr>
          <w:rFonts w:hint="eastAsia"/>
        </w:rPr>
      </w:pPr>
    </w:p>
    <w:p w14:paraId="0BC29B54" w14:textId="77777777" w:rsidR="009F7931" w:rsidRDefault="009F7931">
      <w:pPr>
        <w:rPr>
          <w:rFonts w:hint="eastAsia"/>
        </w:rPr>
      </w:pPr>
    </w:p>
    <w:p w14:paraId="44CE9347" w14:textId="77777777" w:rsidR="009F7931" w:rsidRDefault="009F7931">
      <w:pPr>
        <w:rPr>
          <w:rFonts w:hint="eastAsia"/>
        </w:rPr>
      </w:pPr>
      <w:r>
        <w:rPr>
          <w:rFonts w:hint="eastAsia"/>
        </w:rPr>
        <w:t>本文是由懂得生活网（dongdeshenghuo.com）为大家创作</w:t>
      </w:r>
    </w:p>
    <w:p w14:paraId="22D36396" w14:textId="43CDAF65" w:rsidR="00094722" w:rsidRDefault="00094722"/>
    <w:sectPr w:rsidR="00094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22"/>
    <w:rsid w:val="00094722"/>
    <w:rsid w:val="00391285"/>
    <w:rsid w:val="009F7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A914A-56C5-4C91-AFB0-8E5B6882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722"/>
    <w:rPr>
      <w:rFonts w:cstheme="majorBidi"/>
      <w:color w:val="2F5496" w:themeColor="accent1" w:themeShade="BF"/>
      <w:sz w:val="28"/>
      <w:szCs w:val="28"/>
    </w:rPr>
  </w:style>
  <w:style w:type="character" w:customStyle="1" w:styleId="50">
    <w:name w:val="标题 5 字符"/>
    <w:basedOn w:val="a0"/>
    <w:link w:val="5"/>
    <w:uiPriority w:val="9"/>
    <w:semiHidden/>
    <w:rsid w:val="00094722"/>
    <w:rPr>
      <w:rFonts w:cstheme="majorBidi"/>
      <w:color w:val="2F5496" w:themeColor="accent1" w:themeShade="BF"/>
      <w:sz w:val="24"/>
    </w:rPr>
  </w:style>
  <w:style w:type="character" w:customStyle="1" w:styleId="60">
    <w:name w:val="标题 6 字符"/>
    <w:basedOn w:val="a0"/>
    <w:link w:val="6"/>
    <w:uiPriority w:val="9"/>
    <w:semiHidden/>
    <w:rsid w:val="00094722"/>
    <w:rPr>
      <w:rFonts w:cstheme="majorBidi"/>
      <w:b/>
      <w:bCs/>
      <w:color w:val="2F5496" w:themeColor="accent1" w:themeShade="BF"/>
    </w:rPr>
  </w:style>
  <w:style w:type="character" w:customStyle="1" w:styleId="70">
    <w:name w:val="标题 7 字符"/>
    <w:basedOn w:val="a0"/>
    <w:link w:val="7"/>
    <w:uiPriority w:val="9"/>
    <w:semiHidden/>
    <w:rsid w:val="00094722"/>
    <w:rPr>
      <w:rFonts w:cstheme="majorBidi"/>
      <w:b/>
      <w:bCs/>
      <w:color w:val="595959" w:themeColor="text1" w:themeTint="A6"/>
    </w:rPr>
  </w:style>
  <w:style w:type="character" w:customStyle="1" w:styleId="80">
    <w:name w:val="标题 8 字符"/>
    <w:basedOn w:val="a0"/>
    <w:link w:val="8"/>
    <w:uiPriority w:val="9"/>
    <w:semiHidden/>
    <w:rsid w:val="00094722"/>
    <w:rPr>
      <w:rFonts w:cstheme="majorBidi"/>
      <w:color w:val="595959" w:themeColor="text1" w:themeTint="A6"/>
    </w:rPr>
  </w:style>
  <w:style w:type="character" w:customStyle="1" w:styleId="90">
    <w:name w:val="标题 9 字符"/>
    <w:basedOn w:val="a0"/>
    <w:link w:val="9"/>
    <w:uiPriority w:val="9"/>
    <w:semiHidden/>
    <w:rsid w:val="00094722"/>
    <w:rPr>
      <w:rFonts w:eastAsiaTheme="majorEastAsia" w:cstheme="majorBidi"/>
      <w:color w:val="595959" w:themeColor="text1" w:themeTint="A6"/>
    </w:rPr>
  </w:style>
  <w:style w:type="paragraph" w:styleId="a3">
    <w:name w:val="Title"/>
    <w:basedOn w:val="a"/>
    <w:next w:val="a"/>
    <w:link w:val="a4"/>
    <w:uiPriority w:val="10"/>
    <w:qFormat/>
    <w:rsid w:val="00094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722"/>
    <w:pPr>
      <w:spacing w:before="160"/>
      <w:jc w:val="center"/>
    </w:pPr>
    <w:rPr>
      <w:i/>
      <w:iCs/>
      <w:color w:val="404040" w:themeColor="text1" w:themeTint="BF"/>
    </w:rPr>
  </w:style>
  <w:style w:type="character" w:customStyle="1" w:styleId="a8">
    <w:name w:val="引用 字符"/>
    <w:basedOn w:val="a0"/>
    <w:link w:val="a7"/>
    <w:uiPriority w:val="29"/>
    <w:rsid w:val="00094722"/>
    <w:rPr>
      <w:i/>
      <w:iCs/>
      <w:color w:val="404040" w:themeColor="text1" w:themeTint="BF"/>
    </w:rPr>
  </w:style>
  <w:style w:type="paragraph" w:styleId="a9">
    <w:name w:val="List Paragraph"/>
    <w:basedOn w:val="a"/>
    <w:uiPriority w:val="34"/>
    <w:qFormat/>
    <w:rsid w:val="00094722"/>
    <w:pPr>
      <w:ind w:left="720"/>
      <w:contextualSpacing/>
    </w:pPr>
  </w:style>
  <w:style w:type="character" w:styleId="aa">
    <w:name w:val="Intense Emphasis"/>
    <w:basedOn w:val="a0"/>
    <w:uiPriority w:val="21"/>
    <w:qFormat/>
    <w:rsid w:val="00094722"/>
    <w:rPr>
      <w:i/>
      <w:iCs/>
      <w:color w:val="2F5496" w:themeColor="accent1" w:themeShade="BF"/>
    </w:rPr>
  </w:style>
  <w:style w:type="paragraph" w:styleId="ab">
    <w:name w:val="Intense Quote"/>
    <w:basedOn w:val="a"/>
    <w:next w:val="a"/>
    <w:link w:val="ac"/>
    <w:uiPriority w:val="30"/>
    <w:qFormat/>
    <w:rsid w:val="00094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722"/>
    <w:rPr>
      <w:i/>
      <w:iCs/>
      <w:color w:val="2F5496" w:themeColor="accent1" w:themeShade="BF"/>
    </w:rPr>
  </w:style>
  <w:style w:type="character" w:styleId="ad">
    <w:name w:val="Intense Reference"/>
    <w:basedOn w:val="a0"/>
    <w:uiPriority w:val="32"/>
    <w:qFormat/>
    <w:rsid w:val="00094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