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3D4E" w14:textId="77777777" w:rsidR="002239BD" w:rsidRDefault="002239BD">
      <w:pPr>
        <w:rPr>
          <w:rFonts w:hint="eastAsia"/>
        </w:rPr>
      </w:pPr>
    </w:p>
    <w:p w14:paraId="66282519" w14:textId="77777777" w:rsidR="002239BD" w:rsidRDefault="002239BD">
      <w:pPr>
        <w:rPr>
          <w:rFonts w:hint="eastAsia"/>
        </w:rPr>
      </w:pPr>
      <w:r>
        <w:rPr>
          <w:rFonts w:hint="eastAsia"/>
        </w:rPr>
        <w:t>玩得开心的拼音</w:t>
      </w:r>
    </w:p>
    <w:p w14:paraId="5D9FD1BF" w14:textId="77777777" w:rsidR="002239BD" w:rsidRDefault="002239BD">
      <w:pPr>
        <w:rPr>
          <w:rFonts w:hint="eastAsia"/>
        </w:rPr>
      </w:pPr>
      <w:r>
        <w:rPr>
          <w:rFonts w:hint="eastAsia"/>
        </w:rPr>
        <w:t>“玩得开心”的拼音是“wán dé kāi xīn”，这四个字不仅代表了一种心情，更是一种生活态度。无论是在忙碌的学习、工作之余，还是在闲暇时光里，“玩得开心”都是人们追求的一种状态。它让人们在快节奏的生活环境中找到属于自己的那份快乐和放松。</w:t>
      </w:r>
    </w:p>
    <w:p w14:paraId="1109C38E" w14:textId="77777777" w:rsidR="002239BD" w:rsidRDefault="002239BD">
      <w:pPr>
        <w:rPr>
          <w:rFonts w:hint="eastAsia"/>
        </w:rPr>
      </w:pPr>
    </w:p>
    <w:p w14:paraId="14787F6B" w14:textId="77777777" w:rsidR="002239BD" w:rsidRDefault="002239BD">
      <w:pPr>
        <w:rPr>
          <w:rFonts w:hint="eastAsia"/>
        </w:rPr>
      </w:pPr>
    </w:p>
    <w:p w14:paraId="035DD929" w14:textId="77777777" w:rsidR="002239BD" w:rsidRDefault="002239BD">
      <w:pPr>
        <w:rPr>
          <w:rFonts w:hint="eastAsia"/>
        </w:rPr>
      </w:pPr>
      <w:r>
        <w:rPr>
          <w:rFonts w:hint="eastAsia"/>
        </w:rPr>
        <w:t>什么是玩得开心</w:t>
      </w:r>
    </w:p>
    <w:p w14:paraId="37B78E48" w14:textId="77777777" w:rsidR="002239BD" w:rsidRDefault="002239BD">
      <w:pPr>
        <w:rPr>
          <w:rFonts w:hint="eastAsia"/>
        </w:rPr>
      </w:pPr>
      <w:r>
        <w:rPr>
          <w:rFonts w:hint="eastAsia"/>
        </w:rPr>
        <w:t>玩得开心，并不仅仅是指参与一些娱乐活动，更重要的是在这个过程中能够找到乐趣，体验到放松和愉悦的感觉。这种感觉可以来自于与朋友一起分享美好时光，也可以是独自一人沉浸于自己喜欢的事情中。无论是户外探险、阅读一本好书，还是尝试新的美食，只要能让你感到满足和快乐，那就是玩得开心的表现。</w:t>
      </w:r>
    </w:p>
    <w:p w14:paraId="2729BD41" w14:textId="77777777" w:rsidR="002239BD" w:rsidRDefault="002239BD">
      <w:pPr>
        <w:rPr>
          <w:rFonts w:hint="eastAsia"/>
        </w:rPr>
      </w:pPr>
    </w:p>
    <w:p w14:paraId="5D4B337F" w14:textId="77777777" w:rsidR="002239BD" w:rsidRDefault="002239BD">
      <w:pPr>
        <w:rPr>
          <w:rFonts w:hint="eastAsia"/>
        </w:rPr>
      </w:pPr>
    </w:p>
    <w:p w14:paraId="04A25C31" w14:textId="77777777" w:rsidR="002239BD" w:rsidRDefault="002239BD">
      <w:pPr>
        <w:rPr>
          <w:rFonts w:hint="eastAsia"/>
        </w:rPr>
      </w:pPr>
      <w:r>
        <w:rPr>
          <w:rFonts w:hint="eastAsia"/>
        </w:rPr>
        <w:t>如何做到玩得开心</w:t>
      </w:r>
    </w:p>
    <w:p w14:paraId="111CC852" w14:textId="77777777" w:rsidR="002239BD" w:rsidRDefault="002239BD">
      <w:pPr>
        <w:rPr>
          <w:rFonts w:hint="eastAsia"/>
        </w:rPr>
      </w:pPr>
      <w:r>
        <w:rPr>
          <w:rFonts w:hint="eastAsia"/>
        </w:rPr>
        <w:t>想要真正做到玩得开心，首先要学会放下心中的负担，让自己完全投入到活动中去。不要给自己设限，尝试不同的事物，发掘自己潜在的兴趣爱好。与志同道合的人一起玩耍也是很重要的。共同的兴趣可以让彼此之间的交流更加顺畅，增加互动的乐趣。保持一颗好奇的心，对周围的世界充满探索欲，这样你会发现生活中处处都有惊喜。</w:t>
      </w:r>
    </w:p>
    <w:p w14:paraId="113EC4C4" w14:textId="77777777" w:rsidR="002239BD" w:rsidRDefault="002239BD">
      <w:pPr>
        <w:rPr>
          <w:rFonts w:hint="eastAsia"/>
        </w:rPr>
      </w:pPr>
    </w:p>
    <w:p w14:paraId="5439FCD7" w14:textId="77777777" w:rsidR="002239BD" w:rsidRDefault="002239BD">
      <w:pPr>
        <w:rPr>
          <w:rFonts w:hint="eastAsia"/>
        </w:rPr>
      </w:pPr>
    </w:p>
    <w:p w14:paraId="21276D63" w14:textId="77777777" w:rsidR="002239BD" w:rsidRDefault="002239BD">
      <w:pPr>
        <w:rPr>
          <w:rFonts w:hint="eastAsia"/>
        </w:rPr>
      </w:pPr>
      <w:r>
        <w:rPr>
          <w:rFonts w:hint="eastAsia"/>
        </w:rPr>
        <w:t>玩得开心的好处</w:t>
      </w:r>
    </w:p>
    <w:p w14:paraId="21E68359" w14:textId="77777777" w:rsidR="002239BD" w:rsidRDefault="002239BD">
      <w:pPr>
        <w:rPr>
          <w:rFonts w:hint="eastAsia"/>
        </w:rPr>
      </w:pPr>
      <w:r>
        <w:rPr>
          <w:rFonts w:hint="eastAsia"/>
        </w:rPr>
        <w:t>玩得开心不仅能缓解压力，改善情绪，还能促进身心健康。积极的情绪有助于增强免疫力，使人更有活力面对生活中的挑战。通过各种娱乐活动还可以拓宽社交圈，结识新朋友，增进人际交往能力。玩得开心的过程也是自我成长的过程，可以帮助我们更好地认识自己，发现自身的优点和不足。</w:t>
      </w:r>
    </w:p>
    <w:p w14:paraId="5D8EF790" w14:textId="77777777" w:rsidR="002239BD" w:rsidRDefault="002239BD">
      <w:pPr>
        <w:rPr>
          <w:rFonts w:hint="eastAsia"/>
        </w:rPr>
      </w:pPr>
    </w:p>
    <w:p w14:paraId="5F3CCB06" w14:textId="77777777" w:rsidR="002239BD" w:rsidRDefault="002239BD">
      <w:pPr>
        <w:rPr>
          <w:rFonts w:hint="eastAsia"/>
        </w:rPr>
      </w:pPr>
    </w:p>
    <w:p w14:paraId="1A8ACD6F" w14:textId="77777777" w:rsidR="002239BD" w:rsidRDefault="002239BD">
      <w:pPr>
        <w:rPr>
          <w:rFonts w:hint="eastAsia"/>
        </w:rPr>
      </w:pPr>
      <w:r>
        <w:rPr>
          <w:rFonts w:hint="eastAsia"/>
        </w:rPr>
        <w:t>最后的总结</w:t>
      </w:r>
    </w:p>
    <w:p w14:paraId="15EA3BF0" w14:textId="77777777" w:rsidR="002239BD" w:rsidRDefault="002239BD">
      <w:pPr>
        <w:rPr>
          <w:rFonts w:hint="eastAsia"/>
        </w:rPr>
      </w:pPr>
      <w:r>
        <w:rPr>
          <w:rFonts w:hint="eastAsia"/>
        </w:rPr>
        <w:t>“玩得开心”的拼音“wán dé kāi xīn”背后蕴含的意义远不止表面看起来那么简单。它是关于如何享受生活的艺术，教会我们在繁忙和压力之中寻找快乐，在平凡的日子里发现不平凡的乐趣。希望每个人都能在生活中找到让自己玩得开心的方法，让每一天都充满欢笑和阳光。</w:t>
      </w:r>
    </w:p>
    <w:p w14:paraId="5C032661" w14:textId="77777777" w:rsidR="002239BD" w:rsidRDefault="002239BD">
      <w:pPr>
        <w:rPr>
          <w:rFonts w:hint="eastAsia"/>
        </w:rPr>
      </w:pPr>
    </w:p>
    <w:p w14:paraId="6FD42297" w14:textId="77777777" w:rsidR="002239BD" w:rsidRDefault="002239BD">
      <w:pPr>
        <w:rPr>
          <w:rFonts w:hint="eastAsia"/>
        </w:rPr>
      </w:pPr>
    </w:p>
    <w:p w14:paraId="08C04983" w14:textId="77777777" w:rsidR="002239BD" w:rsidRDefault="00223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696A" w14:textId="383FF5AA" w:rsidR="00A32897" w:rsidRDefault="00A32897"/>
    <w:sectPr w:rsidR="00A3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7"/>
    <w:rsid w:val="002239BD"/>
    <w:rsid w:val="00391285"/>
    <w:rsid w:val="00A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1C52-EB2A-43C0-9E04-3396BFC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