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6B4B5" w14:textId="77777777" w:rsidR="00113475" w:rsidRDefault="00113475">
      <w:pPr>
        <w:rPr>
          <w:rFonts w:hint="eastAsia"/>
        </w:rPr>
      </w:pPr>
    </w:p>
    <w:p w14:paraId="1BF640DC" w14:textId="77777777" w:rsidR="00113475" w:rsidRDefault="00113475">
      <w:pPr>
        <w:rPr>
          <w:rFonts w:hint="eastAsia"/>
        </w:rPr>
      </w:pPr>
      <w:r>
        <w:rPr>
          <w:rFonts w:hint="eastAsia"/>
        </w:rPr>
        <w:t>玩具车的拼音</w:t>
      </w:r>
    </w:p>
    <w:p w14:paraId="47876D5E" w14:textId="77777777" w:rsidR="00113475" w:rsidRDefault="00113475">
      <w:pPr>
        <w:rPr>
          <w:rFonts w:hint="eastAsia"/>
        </w:rPr>
      </w:pPr>
      <w:r>
        <w:rPr>
          <w:rFonts w:hint="eastAsia"/>
        </w:rPr>
        <w:t>玩具车在汉语中的拼音是“wán jù chē”，这三个字分别代表了不同的含义。"玩"（wán）意味着玩耍、游戏，体现了这种小物件的主要用途；"具"（jù）则指物品、工具，这里特指娱乐和游戏用的物件；而"车"（chē）明确指出这类玩具模仿了现实生活中的各种车辆。将三者结合在一起，“玩具车”不仅是指那些缩小版的汽车模型，还包括了卡车、公共汽车、赛车等众多类型。</w:t>
      </w:r>
    </w:p>
    <w:p w14:paraId="6C14FA24" w14:textId="77777777" w:rsidR="00113475" w:rsidRDefault="00113475">
      <w:pPr>
        <w:rPr>
          <w:rFonts w:hint="eastAsia"/>
        </w:rPr>
      </w:pPr>
    </w:p>
    <w:p w14:paraId="05E66F7F" w14:textId="77777777" w:rsidR="00113475" w:rsidRDefault="00113475">
      <w:pPr>
        <w:rPr>
          <w:rFonts w:hint="eastAsia"/>
        </w:rPr>
      </w:pPr>
    </w:p>
    <w:p w14:paraId="40025B0D" w14:textId="77777777" w:rsidR="00113475" w:rsidRDefault="00113475">
      <w:pPr>
        <w:rPr>
          <w:rFonts w:hint="eastAsia"/>
        </w:rPr>
      </w:pPr>
      <w:r>
        <w:rPr>
          <w:rFonts w:hint="eastAsia"/>
        </w:rPr>
        <w:t>玩具车的历史与发展</w:t>
      </w:r>
    </w:p>
    <w:p w14:paraId="71BE1BBD" w14:textId="77777777" w:rsidR="00113475" w:rsidRDefault="00113475">
      <w:pPr>
        <w:rPr>
          <w:rFonts w:hint="eastAsia"/>
        </w:rPr>
      </w:pPr>
      <w:r>
        <w:rPr>
          <w:rFonts w:hint="eastAsia"/>
        </w:rPr>
        <w:t>玩具车的历史可以追溯到古代文明时期，当时的孩子们使用泥土、木材等自然材料制作简单的玩具车。随着工业革命的到来，制造工艺的进步使得玩具车能够以更复杂的形式出现，比如使用金属冲压技术制造出更加逼真的模型。到了20世纪，塑料的发明进一步推动了玩具车的发展，降低了生产成本，让更多的孩子有机会拥有自己的玩具车。玩具车不仅仅是孩子们的心爱之物，也成为了收藏家们的珍藏品，其设计和制造工艺达到了前所未有的高度。</w:t>
      </w:r>
    </w:p>
    <w:p w14:paraId="68A8CBCA" w14:textId="77777777" w:rsidR="00113475" w:rsidRDefault="00113475">
      <w:pPr>
        <w:rPr>
          <w:rFonts w:hint="eastAsia"/>
        </w:rPr>
      </w:pPr>
    </w:p>
    <w:p w14:paraId="259F5EBE" w14:textId="77777777" w:rsidR="00113475" w:rsidRDefault="00113475">
      <w:pPr>
        <w:rPr>
          <w:rFonts w:hint="eastAsia"/>
        </w:rPr>
      </w:pPr>
    </w:p>
    <w:p w14:paraId="6EC6F4C2" w14:textId="77777777" w:rsidR="00113475" w:rsidRDefault="00113475">
      <w:pPr>
        <w:rPr>
          <w:rFonts w:hint="eastAsia"/>
        </w:rPr>
      </w:pPr>
      <w:r>
        <w:rPr>
          <w:rFonts w:hint="eastAsia"/>
        </w:rPr>
        <w:t>现代玩具车的特点与种类</w:t>
      </w:r>
    </w:p>
    <w:p w14:paraId="0F2FE65C" w14:textId="77777777" w:rsidR="00113475" w:rsidRDefault="00113475">
      <w:pPr>
        <w:rPr>
          <w:rFonts w:hint="eastAsia"/>
        </w:rPr>
      </w:pPr>
      <w:r>
        <w:rPr>
          <w:rFonts w:hint="eastAsia"/>
        </w:rPr>
        <w:t>现代玩具车以其丰富的种类和独特的特点吸引着不同年龄段的人群。从小型的火柴盒汽车到精密的遥控赛车，从复古老爷车模型到未来概念车型，玩具车的世界充满了无限可能。一些高端品牌还会推出限量版车型，这些车型往往具有极高的艺术价值和收藏价值。随着科技的发展，越来越多的智能元素被融入到玩具车中，例如通过蓝牙或Wi-Fi连接实现手机控制的功能，增加了互动性和趣味性。</w:t>
      </w:r>
    </w:p>
    <w:p w14:paraId="43FC3E1C" w14:textId="77777777" w:rsidR="00113475" w:rsidRDefault="00113475">
      <w:pPr>
        <w:rPr>
          <w:rFonts w:hint="eastAsia"/>
        </w:rPr>
      </w:pPr>
    </w:p>
    <w:p w14:paraId="52F6647D" w14:textId="77777777" w:rsidR="00113475" w:rsidRDefault="00113475">
      <w:pPr>
        <w:rPr>
          <w:rFonts w:hint="eastAsia"/>
        </w:rPr>
      </w:pPr>
    </w:p>
    <w:p w14:paraId="4D29CB98" w14:textId="77777777" w:rsidR="00113475" w:rsidRDefault="00113475">
      <w:pPr>
        <w:rPr>
          <w:rFonts w:hint="eastAsia"/>
        </w:rPr>
      </w:pPr>
      <w:r>
        <w:rPr>
          <w:rFonts w:hint="eastAsia"/>
        </w:rPr>
        <w:t>玩具车对儿童发展的影响</w:t>
      </w:r>
    </w:p>
    <w:p w14:paraId="7103A096" w14:textId="77777777" w:rsidR="00113475" w:rsidRDefault="00113475">
      <w:pPr>
        <w:rPr>
          <w:rFonts w:hint="eastAsia"/>
        </w:rPr>
      </w:pPr>
      <w:r>
        <w:rPr>
          <w:rFonts w:hint="eastAsia"/>
        </w:rPr>
        <w:t>玩具车对于儿童的成长和发展有着积极的影响。它们可以帮助孩子们理解基本的物理原理，如重力、摩擦力等。通过搭建赛道或者模拟交通场景，孩子们能够提高自己的空间想象力和创造力。再者，与同伴一起玩耍时，玩具车还可以促进孩子的社交能力和团队合作精神。选择、购买以及收藏特定类型的玩具车有助于培养孩子的兴趣爱好和个人品味，为他们未来的个性发展奠定基础。</w:t>
      </w:r>
    </w:p>
    <w:p w14:paraId="03F45248" w14:textId="77777777" w:rsidR="00113475" w:rsidRDefault="00113475">
      <w:pPr>
        <w:rPr>
          <w:rFonts w:hint="eastAsia"/>
        </w:rPr>
      </w:pPr>
    </w:p>
    <w:p w14:paraId="164C9E0A" w14:textId="77777777" w:rsidR="00113475" w:rsidRDefault="00113475">
      <w:pPr>
        <w:rPr>
          <w:rFonts w:hint="eastAsia"/>
        </w:rPr>
      </w:pPr>
    </w:p>
    <w:p w14:paraId="7FA7F832" w14:textId="77777777" w:rsidR="00113475" w:rsidRDefault="00113475">
      <w:pPr>
        <w:rPr>
          <w:rFonts w:hint="eastAsia"/>
        </w:rPr>
      </w:pPr>
      <w:r>
        <w:rPr>
          <w:rFonts w:hint="eastAsia"/>
        </w:rPr>
        <w:t>玩具车作为礼物的选择</w:t>
      </w:r>
    </w:p>
    <w:p w14:paraId="3E12AA50" w14:textId="77777777" w:rsidR="00113475" w:rsidRDefault="00113475">
      <w:pPr>
        <w:rPr>
          <w:rFonts w:hint="eastAsia"/>
        </w:rPr>
      </w:pPr>
      <w:r>
        <w:rPr>
          <w:rFonts w:hint="eastAsia"/>
        </w:rPr>
        <w:t>作为一种经典的礼物选项，玩具车适合于各种场合，无论是生日派对、节日庆典还是奖励孩子的小小成就。挑选玩具车作为礼物时，可以根据接收者的年龄、性别及个人兴趣来做出合适的选择。对于较小的孩子来说，简单且安全的设计更为重要；而对于稍大一点的孩子，则可以选择功能更多、更具挑战性的款式。无论哪一种，玩具车都能带给孩子们无尽的欢乐和美好的回忆。</w:t>
      </w:r>
    </w:p>
    <w:p w14:paraId="7A79663D" w14:textId="77777777" w:rsidR="00113475" w:rsidRDefault="00113475">
      <w:pPr>
        <w:rPr>
          <w:rFonts w:hint="eastAsia"/>
        </w:rPr>
      </w:pPr>
    </w:p>
    <w:p w14:paraId="1BF25001" w14:textId="77777777" w:rsidR="00113475" w:rsidRDefault="00113475">
      <w:pPr>
        <w:rPr>
          <w:rFonts w:hint="eastAsia"/>
        </w:rPr>
      </w:pPr>
    </w:p>
    <w:p w14:paraId="6007F020" w14:textId="77777777" w:rsidR="00113475" w:rsidRDefault="00113475">
      <w:pPr>
        <w:rPr>
          <w:rFonts w:hint="eastAsia"/>
        </w:rPr>
      </w:pPr>
      <w:r>
        <w:rPr>
          <w:rFonts w:hint="eastAsia"/>
        </w:rPr>
        <w:t>本文是由懂得生活网（dongdeshenghuo.com）为大家创作</w:t>
      </w:r>
    </w:p>
    <w:p w14:paraId="76249FC5" w14:textId="39F3FB99" w:rsidR="008343E2" w:rsidRDefault="008343E2"/>
    <w:sectPr w:rsidR="00834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E2"/>
    <w:rsid w:val="00113475"/>
    <w:rsid w:val="00391285"/>
    <w:rsid w:val="0083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A37DE-2477-4704-A7A1-CD28EB95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3E2"/>
    <w:rPr>
      <w:rFonts w:cstheme="majorBidi"/>
      <w:color w:val="2F5496" w:themeColor="accent1" w:themeShade="BF"/>
      <w:sz w:val="28"/>
      <w:szCs w:val="28"/>
    </w:rPr>
  </w:style>
  <w:style w:type="character" w:customStyle="1" w:styleId="50">
    <w:name w:val="标题 5 字符"/>
    <w:basedOn w:val="a0"/>
    <w:link w:val="5"/>
    <w:uiPriority w:val="9"/>
    <w:semiHidden/>
    <w:rsid w:val="008343E2"/>
    <w:rPr>
      <w:rFonts w:cstheme="majorBidi"/>
      <w:color w:val="2F5496" w:themeColor="accent1" w:themeShade="BF"/>
      <w:sz w:val="24"/>
    </w:rPr>
  </w:style>
  <w:style w:type="character" w:customStyle="1" w:styleId="60">
    <w:name w:val="标题 6 字符"/>
    <w:basedOn w:val="a0"/>
    <w:link w:val="6"/>
    <w:uiPriority w:val="9"/>
    <w:semiHidden/>
    <w:rsid w:val="008343E2"/>
    <w:rPr>
      <w:rFonts w:cstheme="majorBidi"/>
      <w:b/>
      <w:bCs/>
      <w:color w:val="2F5496" w:themeColor="accent1" w:themeShade="BF"/>
    </w:rPr>
  </w:style>
  <w:style w:type="character" w:customStyle="1" w:styleId="70">
    <w:name w:val="标题 7 字符"/>
    <w:basedOn w:val="a0"/>
    <w:link w:val="7"/>
    <w:uiPriority w:val="9"/>
    <w:semiHidden/>
    <w:rsid w:val="008343E2"/>
    <w:rPr>
      <w:rFonts w:cstheme="majorBidi"/>
      <w:b/>
      <w:bCs/>
      <w:color w:val="595959" w:themeColor="text1" w:themeTint="A6"/>
    </w:rPr>
  </w:style>
  <w:style w:type="character" w:customStyle="1" w:styleId="80">
    <w:name w:val="标题 8 字符"/>
    <w:basedOn w:val="a0"/>
    <w:link w:val="8"/>
    <w:uiPriority w:val="9"/>
    <w:semiHidden/>
    <w:rsid w:val="008343E2"/>
    <w:rPr>
      <w:rFonts w:cstheme="majorBidi"/>
      <w:color w:val="595959" w:themeColor="text1" w:themeTint="A6"/>
    </w:rPr>
  </w:style>
  <w:style w:type="character" w:customStyle="1" w:styleId="90">
    <w:name w:val="标题 9 字符"/>
    <w:basedOn w:val="a0"/>
    <w:link w:val="9"/>
    <w:uiPriority w:val="9"/>
    <w:semiHidden/>
    <w:rsid w:val="008343E2"/>
    <w:rPr>
      <w:rFonts w:eastAsiaTheme="majorEastAsia" w:cstheme="majorBidi"/>
      <w:color w:val="595959" w:themeColor="text1" w:themeTint="A6"/>
    </w:rPr>
  </w:style>
  <w:style w:type="paragraph" w:styleId="a3">
    <w:name w:val="Title"/>
    <w:basedOn w:val="a"/>
    <w:next w:val="a"/>
    <w:link w:val="a4"/>
    <w:uiPriority w:val="10"/>
    <w:qFormat/>
    <w:rsid w:val="00834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3E2"/>
    <w:pPr>
      <w:spacing w:before="160"/>
      <w:jc w:val="center"/>
    </w:pPr>
    <w:rPr>
      <w:i/>
      <w:iCs/>
      <w:color w:val="404040" w:themeColor="text1" w:themeTint="BF"/>
    </w:rPr>
  </w:style>
  <w:style w:type="character" w:customStyle="1" w:styleId="a8">
    <w:name w:val="引用 字符"/>
    <w:basedOn w:val="a0"/>
    <w:link w:val="a7"/>
    <w:uiPriority w:val="29"/>
    <w:rsid w:val="008343E2"/>
    <w:rPr>
      <w:i/>
      <w:iCs/>
      <w:color w:val="404040" w:themeColor="text1" w:themeTint="BF"/>
    </w:rPr>
  </w:style>
  <w:style w:type="paragraph" w:styleId="a9">
    <w:name w:val="List Paragraph"/>
    <w:basedOn w:val="a"/>
    <w:uiPriority w:val="34"/>
    <w:qFormat/>
    <w:rsid w:val="008343E2"/>
    <w:pPr>
      <w:ind w:left="720"/>
      <w:contextualSpacing/>
    </w:pPr>
  </w:style>
  <w:style w:type="character" w:styleId="aa">
    <w:name w:val="Intense Emphasis"/>
    <w:basedOn w:val="a0"/>
    <w:uiPriority w:val="21"/>
    <w:qFormat/>
    <w:rsid w:val="008343E2"/>
    <w:rPr>
      <w:i/>
      <w:iCs/>
      <w:color w:val="2F5496" w:themeColor="accent1" w:themeShade="BF"/>
    </w:rPr>
  </w:style>
  <w:style w:type="paragraph" w:styleId="ab">
    <w:name w:val="Intense Quote"/>
    <w:basedOn w:val="a"/>
    <w:next w:val="a"/>
    <w:link w:val="ac"/>
    <w:uiPriority w:val="30"/>
    <w:qFormat/>
    <w:rsid w:val="00834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3E2"/>
    <w:rPr>
      <w:i/>
      <w:iCs/>
      <w:color w:val="2F5496" w:themeColor="accent1" w:themeShade="BF"/>
    </w:rPr>
  </w:style>
  <w:style w:type="character" w:styleId="ad">
    <w:name w:val="Intense Reference"/>
    <w:basedOn w:val="a0"/>
    <w:uiPriority w:val="32"/>
    <w:qFormat/>
    <w:rsid w:val="00834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