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3695B" w14:textId="77777777" w:rsidR="00056A77" w:rsidRDefault="00056A77">
      <w:pPr>
        <w:rPr>
          <w:rFonts w:hint="eastAsia"/>
        </w:rPr>
      </w:pPr>
    </w:p>
    <w:p w14:paraId="20FB5FA2" w14:textId="77777777" w:rsidR="00056A77" w:rsidRDefault="00056A77">
      <w:pPr>
        <w:rPr>
          <w:rFonts w:hint="eastAsia"/>
        </w:rPr>
      </w:pPr>
      <w:r>
        <w:rPr>
          <w:rFonts w:hint="eastAsia"/>
        </w:rPr>
        <w:t>王子的拼音怎么写</w:t>
      </w:r>
    </w:p>
    <w:p w14:paraId="5315EF4E" w14:textId="77777777" w:rsidR="00056A77" w:rsidRDefault="00056A77">
      <w:pPr>
        <w:rPr>
          <w:rFonts w:hint="eastAsia"/>
        </w:rPr>
      </w:pPr>
      <w:r>
        <w:rPr>
          <w:rFonts w:hint="eastAsia"/>
        </w:rPr>
        <w:t>在学习汉语的过程中，了解如何正确地使用拼音来表示汉字是非常重要的。其中，“王子”这个词组由两个字组成：王和子。它们各自的拼音分别是“wáng”和“zǐ”。因此，“王子”的拼音就是“wáng zǐ”。这一拼写方式遵循了汉语拼音方案的基本规则，即每个汉字都有一个对应的拼音，而这些拼音则根据声调的不同可能代表不同的意义。</w:t>
      </w:r>
    </w:p>
    <w:p w14:paraId="553F635D" w14:textId="77777777" w:rsidR="00056A77" w:rsidRDefault="00056A77">
      <w:pPr>
        <w:rPr>
          <w:rFonts w:hint="eastAsia"/>
        </w:rPr>
      </w:pPr>
    </w:p>
    <w:p w14:paraId="08EA2543" w14:textId="77777777" w:rsidR="00056A77" w:rsidRDefault="00056A77">
      <w:pPr>
        <w:rPr>
          <w:rFonts w:hint="eastAsia"/>
        </w:rPr>
      </w:pPr>
    </w:p>
    <w:p w14:paraId="4A825B26" w14:textId="77777777" w:rsidR="00056A77" w:rsidRDefault="00056A77">
      <w:pPr>
        <w:rPr>
          <w:rFonts w:hint="eastAsia"/>
        </w:rPr>
      </w:pPr>
      <w:r>
        <w:rPr>
          <w:rFonts w:hint="eastAsia"/>
        </w:rPr>
        <w:t>关于“王”的拼音解释</w:t>
      </w:r>
    </w:p>
    <w:p w14:paraId="294A85E7" w14:textId="77777777" w:rsidR="00056A77" w:rsidRDefault="00056A77">
      <w:pPr>
        <w:rPr>
          <w:rFonts w:hint="eastAsia"/>
        </w:rPr>
      </w:pPr>
      <w:r>
        <w:rPr>
          <w:rFonts w:hint="eastAsia"/>
        </w:rPr>
        <w:t>让我们单独看看“王”这个字。“王”的拼音是“wáng”，它属于阳平声，也就是第二声。在汉语中，声调对于区分词语的意义非常重要。例如，“wáng”（王）与“wǎng”（往）虽然发音相似，但因为声调不同，它们所表达的意思也完全不同。“王”这个字本身在中国文化中有着特殊的地位，常被用来指代古代的君主或统治者。</w:t>
      </w:r>
    </w:p>
    <w:p w14:paraId="2C8168CE" w14:textId="77777777" w:rsidR="00056A77" w:rsidRDefault="00056A77">
      <w:pPr>
        <w:rPr>
          <w:rFonts w:hint="eastAsia"/>
        </w:rPr>
      </w:pPr>
    </w:p>
    <w:p w14:paraId="071AC84C" w14:textId="77777777" w:rsidR="00056A77" w:rsidRDefault="00056A77">
      <w:pPr>
        <w:rPr>
          <w:rFonts w:hint="eastAsia"/>
        </w:rPr>
      </w:pPr>
    </w:p>
    <w:p w14:paraId="161D955C" w14:textId="77777777" w:rsidR="00056A77" w:rsidRDefault="00056A77">
      <w:pPr>
        <w:rPr>
          <w:rFonts w:hint="eastAsia"/>
        </w:rPr>
      </w:pPr>
      <w:r>
        <w:rPr>
          <w:rFonts w:hint="eastAsia"/>
        </w:rPr>
        <w:t>关于“子”的拼音解释</w:t>
      </w:r>
    </w:p>
    <w:p w14:paraId="42740696" w14:textId="77777777" w:rsidR="00056A77" w:rsidRDefault="00056A77">
      <w:pPr>
        <w:rPr>
          <w:rFonts w:hint="eastAsia"/>
        </w:rPr>
      </w:pPr>
      <w:r>
        <w:rPr>
          <w:rFonts w:hint="eastAsia"/>
        </w:rPr>
        <w:t>接下来是“子”这个字，其拼音为“zǐ”，同样是阳平声。在汉语里，“子”不仅是一个独立的字，还经常作为其他汉字的一部分出现。例如，“孩子”的“子”，在这里就表达了后代、子女的意思。而在“王子”这个词组中，“子”更多地强调了一种身份地位，指的是君主的儿子。</w:t>
      </w:r>
    </w:p>
    <w:p w14:paraId="06C53358" w14:textId="77777777" w:rsidR="00056A77" w:rsidRDefault="00056A77">
      <w:pPr>
        <w:rPr>
          <w:rFonts w:hint="eastAsia"/>
        </w:rPr>
      </w:pPr>
    </w:p>
    <w:p w14:paraId="41DB5041" w14:textId="77777777" w:rsidR="00056A77" w:rsidRDefault="00056A77">
      <w:pPr>
        <w:rPr>
          <w:rFonts w:hint="eastAsia"/>
        </w:rPr>
      </w:pPr>
    </w:p>
    <w:p w14:paraId="1E1586C3" w14:textId="77777777" w:rsidR="00056A77" w:rsidRDefault="00056A7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4DB2B09" w14:textId="77777777" w:rsidR="00056A77" w:rsidRDefault="00056A77">
      <w:pPr>
        <w:rPr>
          <w:rFonts w:hint="eastAsia"/>
        </w:rPr>
      </w:pPr>
      <w:r>
        <w:rPr>
          <w:rFonts w:hint="eastAsia"/>
        </w:rPr>
        <w:t>汉语拼音作为一种辅助工具，极大地帮助了汉语的学习者更好地掌握这门语言。通过拼音，初学者可以更准确地发出汉字的读音，并且能够快速识别出不同的声调。这对于理解汉语的口语交流至关重要。同时，拼音也是将汉字输入电脑或手机等电子设备的主要方式之一，进一步凸显了其在现代汉语应用中的重要性。</w:t>
      </w:r>
    </w:p>
    <w:p w14:paraId="4D1B3F4D" w14:textId="77777777" w:rsidR="00056A77" w:rsidRDefault="00056A77">
      <w:pPr>
        <w:rPr>
          <w:rFonts w:hint="eastAsia"/>
        </w:rPr>
      </w:pPr>
    </w:p>
    <w:p w14:paraId="3D72EAC6" w14:textId="77777777" w:rsidR="00056A77" w:rsidRDefault="00056A77">
      <w:pPr>
        <w:rPr>
          <w:rFonts w:hint="eastAsia"/>
        </w:rPr>
      </w:pPr>
    </w:p>
    <w:p w14:paraId="757BC08E" w14:textId="77777777" w:rsidR="00056A77" w:rsidRDefault="00056A77">
      <w:pPr>
        <w:rPr>
          <w:rFonts w:hint="eastAsia"/>
        </w:rPr>
      </w:pPr>
      <w:r>
        <w:rPr>
          <w:rFonts w:hint="eastAsia"/>
        </w:rPr>
        <w:t>最后的总结</w:t>
      </w:r>
    </w:p>
    <w:p w14:paraId="65BCBD07" w14:textId="77777777" w:rsidR="00056A77" w:rsidRDefault="00056A77">
      <w:pPr>
        <w:rPr>
          <w:rFonts w:hint="eastAsia"/>
        </w:rPr>
      </w:pPr>
      <w:r>
        <w:rPr>
          <w:rFonts w:hint="eastAsia"/>
        </w:rPr>
        <w:t>“王子”的拼音写作“wáng zǐ”，这不仅是对这两个汉字发音的简单标注，更是深入了解中国文化和社会结构的一个窗口。通过对汉语拼音的学习，我们不仅能更加准确地表达自己，还能增进对中国传统文化的理解和认识。希望本文能为正在学习汉语的朋友提供一些有用的参考信息。</w:t>
      </w:r>
    </w:p>
    <w:p w14:paraId="3DF97243" w14:textId="77777777" w:rsidR="00056A77" w:rsidRDefault="00056A77">
      <w:pPr>
        <w:rPr>
          <w:rFonts w:hint="eastAsia"/>
        </w:rPr>
      </w:pPr>
    </w:p>
    <w:p w14:paraId="36BCFDD8" w14:textId="77777777" w:rsidR="00056A77" w:rsidRDefault="00056A77">
      <w:pPr>
        <w:rPr>
          <w:rFonts w:hint="eastAsia"/>
        </w:rPr>
      </w:pPr>
    </w:p>
    <w:p w14:paraId="7213671F" w14:textId="77777777" w:rsidR="00056A77" w:rsidRDefault="00056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AC860" w14:textId="0B630DC1" w:rsidR="00445C07" w:rsidRDefault="00445C07"/>
    <w:sectPr w:rsidR="00445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07"/>
    <w:rsid w:val="00056A77"/>
    <w:rsid w:val="00391285"/>
    <w:rsid w:val="0044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B6E6D-42F9-4E90-8046-793F9DA7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