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F4DF" w14:textId="77777777" w:rsidR="00971D0D" w:rsidRDefault="00971D0D">
      <w:pPr>
        <w:rPr>
          <w:rFonts w:hint="eastAsia"/>
        </w:rPr>
      </w:pPr>
    </w:p>
    <w:p w14:paraId="749DC959" w14:textId="77777777" w:rsidR="00971D0D" w:rsidRDefault="00971D0D">
      <w:pPr>
        <w:rPr>
          <w:rFonts w:hint="eastAsia"/>
        </w:rPr>
      </w:pPr>
      <w:r>
        <w:rPr>
          <w:rFonts w:hint="eastAsia"/>
        </w:rPr>
        <w:t>炮弹轰击的拼音</w:t>
      </w:r>
    </w:p>
    <w:p w14:paraId="61178495" w14:textId="77777777" w:rsidR="00971D0D" w:rsidRDefault="00971D0D">
      <w:pPr>
        <w:rPr>
          <w:rFonts w:hint="eastAsia"/>
        </w:rPr>
      </w:pPr>
      <w:r>
        <w:rPr>
          <w:rFonts w:hint="eastAsia"/>
        </w:rPr>
        <w:t>炮弹轰击，这个词语的拼音是“pàodàn hōngjī”。在汉语中，“炮弹”是指火炮发射出的爆炸性武器，而“轰击”则表示用重型武器进行猛烈攻击。这两个词组合在一起，形象地描绘了战争或冲突场景中的激烈交火画面。</w:t>
      </w:r>
    </w:p>
    <w:p w14:paraId="43B19758" w14:textId="77777777" w:rsidR="00971D0D" w:rsidRDefault="00971D0D">
      <w:pPr>
        <w:rPr>
          <w:rFonts w:hint="eastAsia"/>
        </w:rPr>
      </w:pPr>
    </w:p>
    <w:p w14:paraId="3BC517AD" w14:textId="77777777" w:rsidR="00971D0D" w:rsidRDefault="00971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FFA9" w14:textId="0F07DD65" w:rsidR="00D207EC" w:rsidRDefault="00D207EC"/>
    <w:sectPr w:rsidR="00D2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EC"/>
    <w:rsid w:val="00391285"/>
    <w:rsid w:val="00971D0D"/>
    <w:rsid w:val="00D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D803-042D-4D3D-92B7-B770224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