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1F2F7" w14:textId="77777777" w:rsidR="0045747D" w:rsidRDefault="0045747D">
      <w:pPr>
        <w:rPr>
          <w:rFonts w:hint="eastAsia"/>
        </w:rPr>
      </w:pPr>
    </w:p>
    <w:p w14:paraId="11DFF679" w14:textId="77777777" w:rsidR="0045747D" w:rsidRDefault="0045747D">
      <w:pPr>
        <w:rPr>
          <w:rFonts w:hint="eastAsia"/>
        </w:rPr>
      </w:pPr>
      <w:r>
        <w:rPr>
          <w:rFonts w:hint="eastAsia"/>
        </w:rPr>
        <w:t>派遣的拼音是什么意思</w:t>
      </w:r>
    </w:p>
    <w:p w14:paraId="743CBCCE" w14:textId="77777777" w:rsidR="0045747D" w:rsidRDefault="0045747D">
      <w:pPr>
        <w:rPr>
          <w:rFonts w:hint="eastAsia"/>
        </w:rPr>
      </w:pPr>
      <w:r>
        <w:rPr>
          <w:rFonts w:hint="eastAsia"/>
        </w:rPr>
        <w:t>“派遣”一词在现代汉语中指的是将某人或某物指派到特定地点或任务中去，而其拼音为“pài qiǎn”。其中，“派”的拼音是“pài”，意指分配、分派；“遣”的拼音是“qiǎn”，有发送、驱使的意思。这两个字合在一起，便形成了我们现在所熟知的“派遣”一词，用以描述一种指派人员前往执行任务的行为。</w:t>
      </w:r>
    </w:p>
    <w:p w14:paraId="58A89201" w14:textId="77777777" w:rsidR="0045747D" w:rsidRDefault="0045747D">
      <w:pPr>
        <w:rPr>
          <w:rFonts w:hint="eastAsia"/>
        </w:rPr>
      </w:pPr>
    </w:p>
    <w:p w14:paraId="5B84D7F7" w14:textId="77777777" w:rsidR="0045747D" w:rsidRDefault="0045747D">
      <w:pPr>
        <w:rPr>
          <w:rFonts w:hint="eastAsia"/>
        </w:rPr>
      </w:pPr>
    </w:p>
    <w:p w14:paraId="3D0408F5" w14:textId="77777777" w:rsidR="0045747D" w:rsidRDefault="0045747D">
      <w:pPr>
        <w:rPr>
          <w:rFonts w:hint="eastAsia"/>
        </w:rPr>
      </w:pPr>
      <w:r>
        <w:rPr>
          <w:rFonts w:hint="eastAsia"/>
        </w:rPr>
        <w:t>派遣的历史背景与应用领域</w:t>
      </w:r>
    </w:p>
    <w:p w14:paraId="3B4A8F34" w14:textId="77777777" w:rsidR="0045747D" w:rsidRDefault="0045747D">
      <w:pPr>
        <w:rPr>
          <w:rFonts w:hint="eastAsia"/>
        </w:rPr>
      </w:pPr>
      <w:r>
        <w:rPr>
          <w:rFonts w:hint="eastAsia"/>
        </w:rPr>
        <w:t>派遣作为一种组织管理手段，在历史上有着悠久的应用历史。从古代军事行动中的将领派遣士兵出征，到现代社会企业间的人力资源调配，派遣的概念贯穿了人类社会发展的各个阶段。特别是在当代经济活动中，派遣员工已成为一种常见的劳动力配置方式，广泛应用于临时性工作、项目制工作以及跨国公司的海外分支运营等多个方面。</w:t>
      </w:r>
    </w:p>
    <w:p w14:paraId="48F8D6D1" w14:textId="77777777" w:rsidR="0045747D" w:rsidRDefault="0045747D">
      <w:pPr>
        <w:rPr>
          <w:rFonts w:hint="eastAsia"/>
        </w:rPr>
      </w:pPr>
    </w:p>
    <w:p w14:paraId="3457917B" w14:textId="77777777" w:rsidR="0045747D" w:rsidRDefault="0045747D">
      <w:pPr>
        <w:rPr>
          <w:rFonts w:hint="eastAsia"/>
        </w:rPr>
      </w:pPr>
    </w:p>
    <w:p w14:paraId="042A9354" w14:textId="77777777" w:rsidR="0045747D" w:rsidRDefault="0045747D">
      <w:pPr>
        <w:rPr>
          <w:rFonts w:hint="eastAsia"/>
        </w:rPr>
      </w:pPr>
      <w:r>
        <w:rPr>
          <w:rFonts w:hint="eastAsia"/>
        </w:rPr>
        <w:t>派遣与现代企业管理</w:t>
      </w:r>
    </w:p>
    <w:p w14:paraId="125E3248" w14:textId="77777777" w:rsidR="0045747D" w:rsidRDefault="0045747D">
      <w:pPr>
        <w:rPr>
          <w:rFonts w:hint="eastAsia"/>
        </w:rPr>
      </w:pPr>
      <w:r>
        <w:rPr>
          <w:rFonts w:hint="eastAsia"/>
        </w:rPr>
        <w:t>在现代企业管理中，派遣制度为企业提供了灵活应对市场变化的能力。通过使用派遣员工，公司可以根据业务需求快速调整人力规模，减少固定成本开支。对于派遣员工而言，这种方式也提供了更多就业机会和职业发展可能性。然而，派遣制度也带来了一些挑战，比如如何确保派遣员工的权益得到保障，以及怎样有效管理和激励这一群体等。</w:t>
      </w:r>
    </w:p>
    <w:p w14:paraId="3334CDDF" w14:textId="77777777" w:rsidR="0045747D" w:rsidRDefault="0045747D">
      <w:pPr>
        <w:rPr>
          <w:rFonts w:hint="eastAsia"/>
        </w:rPr>
      </w:pPr>
    </w:p>
    <w:p w14:paraId="797B018A" w14:textId="77777777" w:rsidR="0045747D" w:rsidRDefault="0045747D">
      <w:pPr>
        <w:rPr>
          <w:rFonts w:hint="eastAsia"/>
        </w:rPr>
      </w:pPr>
    </w:p>
    <w:p w14:paraId="6658358A" w14:textId="77777777" w:rsidR="0045747D" w:rsidRDefault="0045747D">
      <w:pPr>
        <w:rPr>
          <w:rFonts w:hint="eastAsia"/>
        </w:rPr>
      </w:pPr>
      <w:r>
        <w:rPr>
          <w:rFonts w:hint="eastAsia"/>
        </w:rPr>
        <w:t>派遣员工的权利与保护</w:t>
      </w:r>
    </w:p>
    <w:p w14:paraId="755CCB92" w14:textId="77777777" w:rsidR="0045747D" w:rsidRDefault="0045747D">
      <w:pPr>
        <w:rPr>
          <w:rFonts w:hint="eastAsia"/>
        </w:rPr>
      </w:pPr>
      <w:r>
        <w:rPr>
          <w:rFonts w:hint="eastAsia"/>
        </w:rPr>
        <w:t>随着派遣用工形式的普及，各国政府逐渐意识到需要对派遣员工进行法律上的保护。许多国家和地区都出台了相关的法律法规，旨在规范派遣机构的行为，保障派遣员工的基本权利，如工资待遇、社会保险等方面。同时，这些法规还规定了派遣期限、同工同酬原则等内容，力求构建一个公平合理的劳动环境。</w:t>
      </w:r>
    </w:p>
    <w:p w14:paraId="40E7FC03" w14:textId="77777777" w:rsidR="0045747D" w:rsidRDefault="0045747D">
      <w:pPr>
        <w:rPr>
          <w:rFonts w:hint="eastAsia"/>
        </w:rPr>
      </w:pPr>
    </w:p>
    <w:p w14:paraId="273BD71C" w14:textId="77777777" w:rsidR="0045747D" w:rsidRDefault="0045747D">
      <w:pPr>
        <w:rPr>
          <w:rFonts w:hint="eastAsia"/>
        </w:rPr>
      </w:pPr>
    </w:p>
    <w:p w14:paraId="59A13395" w14:textId="77777777" w:rsidR="0045747D" w:rsidRDefault="0045747D">
      <w:pPr>
        <w:rPr>
          <w:rFonts w:hint="eastAsia"/>
        </w:rPr>
      </w:pPr>
      <w:r>
        <w:rPr>
          <w:rFonts w:hint="eastAsia"/>
        </w:rPr>
        <w:t>派遣制度在全球化背景下的发展趋势</w:t>
      </w:r>
    </w:p>
    <w:p w14:paraId="193553F0" w14:textId="77777777" w:rsidR="0045747D" w:rsidRDefault="0045747D">
      <w:pPr>
        <w:rPr>
          <w:rFonts w:hint="eastAsia"/>
        </w:rPr>
      </w:pPr>
      <w:r>
        <w:rPr>
          <w:rFonts w:hint="eastAsia"/>
        </w:rPr>
        <w:t>全球化加速了人才流动的速度和规模，也为派遣制度的发展带来了新的机遇和挑战。一方面，跨国公司更倾向于利用派遣员工来满足其全球战略部署的需求；另一方面，不同国家和地区之间的法律差异给派遣实践带来了复杂性。未来，随着技术进步和社会观念的变化，派遣制度有望朝着更加人性化、灵活性强的方向发展。</w:t>
      </w:r>
    </w:p>
    <w:p w14:paraId="4D9C5CC1" w14:textId="77777777" w:rsidR="0045747D" w:rsidRDefault="0045747D">
      <w:pPr>
        <w:rPr>
          <w:rFonts w:hint="eastAsia"/>
        </w:rPr>
      </w:pPr>
    </w:p>
    <w:p w14:paraId="304C2F50" w14:textId="77777777" w:rsidR="0045747D" w:rsidRDefault="0045747D">
      <w:pPr>
        <w:rPr>
          <w:rFonts w:hint="eastAsia"/>
        </w:rPr>
      </w:pPr>
    </w:p>
    <w:p w14:paraId="5E6BEC5E" w14:textId="77777777" w:rsidR="0045747D" w:rsidRDefault="004574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5677FE" w14:textId="75BFE974" w:rsidR="006C6B57" w:rsidRDefault="006C6B57"/>
    <w:sectPr w:rsidR="006C6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B57"/>
    <w:rsid w:val="0045747D"/>
    <w:rsid w:val="006C6B5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C8C07-0ABE-4CEE-83AA-7B49D864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B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B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B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B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B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B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B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B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B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B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B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B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B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B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B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B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B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B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B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B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B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B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B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B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B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