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770F" w14:textId="77777777" w:rsidR="008C24DB" w:rsidRDefault="008C24DB">
      <w:pPr>
        <w:rPr>
          <w:rFonts w:hint="eastAsia"/>
        </w:rPr>
      </w:pPr>
    </w:p>
    <w:p w14:paraId="3AE8C4EE" w14:textId="77777777" w:rsidR="008C24DB" w:rsidRDefault="008C24DB">
      <w:pPr>
        <w:rPr>
          <w:rFonts w:hint="eastAsia"/>
        </w:rPr>
      </w:pPr>
      <w:r>
        <w:rPr>
          <w:rFonts w:hint="eastAsia"/>
        </w:rPr>
        <w:t>沁凉的拼音与意思</w:t>
      </w:r>
    </w:p>
    <w:p w14:paraId="033C655E" w14:textId="77777777" w:rsidR="008C24DB" w:rsidRDefault="008C24DB">
      <w:pPr>
        <w:rPr>
          <w:rFonts w:hint="eastAsia"/>
        </w:rPr>
      </w:pPr>
      <w:r>
        <w:rPr>
          <w:rFonts w:hint="eastAsia"/>
        </w:rPr>
        <w:t>“沁凉”是一个富有诗意和画面感的汉语词汇，其拼音为“qìn liáng”。其中，“沁”字的拼音是“qìn”，而“凉”字的拼音则是“liáng”。这个词语不仅描绘了一种温度的感觉，更传递出一种清新、舒适的心理体验。</w:t>
      </w:r>
    </w:p>
    <w:p w14:paraId="68001153" w14:textId="77777777" w:rsidR="008C24DB" w:rsidRDefault="008C24DB">
      <w:pPr>
        <w:rPr>
          <w:rFonts w:hint="eastAsia"/>
        </w:rPr>
      </w:pPr>
    </w:p>
    <w:p w14:paraId="1C78CA68" w14:textId="77777777" w:rsidR="008C24DB" w:rsidRDefault="008C24DB">
      <w:pPr>
        <w:rPr>
          <w:rFonts w:hint="eastAsia"/>
        </w:rPr>
      </w:pPr>
    </w:p>
    <w:p w14:paraId="6822B281" w14:textId="77777777" w:rsidR="008C24DB" w:rsidRDefault="008C24DB">
      <w:pPr>
        <w:rPr>
          <w:rFonts w:hint="eastAsia"/>
        </w:rPr>
      </w:pPr>
      <w:r>
        <w:rPr>
          <w:rFonts w:hint="eastAsia"/>
        </w:rPr>
        <w:t>沁的含义及其文化背景</w:t>
      </w:r>
    </w:p>
    <w:p w14:paraId="4F2EC6FF" w14:textId="77777777" w:rsidR="008C24DB" w:rsidRDefault="008C24DB">
      <w:pPr>
        <w:rPr>
          <w:rFonts w:hint="eastAsia"/>
        </w:rPr>
      </w:pPr>
      <w:r>
        <w:rPr>
          <w:rFonts w:hint="eastAsia"/>
        </w:rPr>
        <w:t>“沁”字在汉语中通常用来形容液体渗透或渗入的状态，如水滴慢慢浸透纸张。然而，在某些语境下，“沁”也用于描述某种感觉或情感如同清泉一般缓缓流入心底。这种用法往往出现在文学作品中，用来表达一种细腻、深刻的情感体验。在中国古典诗词里，“沁”字常常被用来描绘自然界的美好景象给人带来的愉悦感受，比如清凉的露珠滴落在花瓣上，给人一种清新脱俗之感。</w:t>
      </w:r>
    </w:p>
    <w:p w14:paraId="7E0D6A56" w14:textId="77777777" w:rsidR="008C24DB" w:rsidRDefault="008C24DB">
      <w:pPr>
        <w:rPr>
          <w:rFonts w:hint="eastAsia"/>
        </w:rPr>
      </w:pPr>
    </w:p>
    <w:p w14:paraId="3E9A73D6" w14:textId="77777777" w:rsidR="008C24DB" w:rsidRDefault="008C24DB">
      <w:pPr>
        <w:rPr>
          <w:rFonts w:hint="eastAsia"/>
        </w:rPr>
      </w:pPr>
    </w:p>
    <w:p w14:paraId="216AA554" w14:textId="77777777" w:rsidR="008C24DB" w:rsidRDefault="008C24DB">
      <w:pPr>
        <w:rPr>
          <w:rFonts w:hint="eastAsia"/>
        </w:rPr>
      </w:pPr>
      <w:r>
        <w:rPr>
          <w:rFonts w:hint="eastAsia"/>
        </w:rPr>
        <w:t>凉的概念及其象征意义</w:t>
      </w:r>
    </w:p>
    <w:p w14:paraId="496B80EF" w14:textId="77777777" w:rsidR="008C24DB" w:rsidRDefault="008C24DB">
      <w:pPr>
        <w:rPr>
          <w:rFonts w:hint="eastAsia"/>
        </w:rPr>
      </w:pPr>
      <w:r>
        <w:rPr>
          <w:rFonts w:hint="eastAsia"/>
        </w:rPr>
        <w:t>“凉”字直接指代的是冷或者温度较低的状态，但它的象征意义远不止于此。“凉”可以代表宁静、平和的心境，也可以暗示环境的清爽宜人。在中国传统文化中，“凉”有时还与智慧、深思联系在一起，因为人们在较为凉爽的环境中更容易静下心来思考问题。因此，“沁凉”不仅仅是在描述物理上的凉爽，更是对一种精神状态的描绘——一种让心灵得到净化和平复的美好感受。</w:t>
      </w:r>
    </w:p>
    <w:p w14:paraId="3919E05E" w14:textId="77777777" w:rsidR="008C24DB" w:rsidRDefault="008C24DB">
      <w:pPr>
        <w:rPr>
          <w:rFonts w:hint="eastAsia"/>
        </w:rPr>
      </w:pPr>
    </w:p>
    <w:p w14:paraId="03F28567" w14:textId="77777777" w:rsidR="008C24DB" w:rsidRDefault="008C24DB">
      <w:pPr>
        <w:rPr>
          <w:rFonts w:hint="eastAsia"/>
        </w:rPr>
      </w:pPr>
    </w:p>
    <w:p w14:paraId="0422B1F1" w14:textId="77777777" w:rsidR="008C24DB" w:rsidRDefault="008C24DB">
      <w:pPr>
        <w:rPr>
          <w:rFonts w:hint="eastAsia"/>
        </w:rPr>
      </w:pPr>
      <w:r>
        <w:rPr>
          <w:rFonts w:hint="eastAsia"/>
        </w:rPr>
        <w:t>沁凉的现代应用与体验</w:t>
      </w:r>
    </w:p>
    <w:p w14:paraId="4CE3B2EB" w14:textId="77777777" w:rsidR="008C24DB" w:rsidRDefault="008C24DB">
      <w:pPr>
        <w:rPr>
          <w:rFonts w:hint="eastAsia"/>
        </w:rPr>
      </w:pPr>
      <w:r>
        <w:rPr>
          <w:rFonts w:hint="eastAsia"/>
        </w:rPr>
        <w:t>现代社会中，“沁凉”一词被广泛应用于各种场合，无论是形容一杯冰镇饮料带来的瞬间降温快感，还是夏日里微风拂面时的那种惬意之感。“沁凉”也被用作许多品牌名称或广告语的一部分，试图传达产品给消费者带来的那种清新、舒适的体验。无论是在炎热的夏季寻找一丝凉意，还是希望在生活中找到片刻宁静，“沁凉”都能以它独特的方式触动人心。</w:t>
      </w:r>
    </w:p>
    <w:p w14:paraId="66D4462E" w14:textId="77777777" w:rsidR="008C24DB" w:rsidRDefault="008C24DB">
      <w:pPr>
        <w:rPr>
          <w:rFonts w:hint="eastAsia"/>
        </w:rPr>
      </w:pPr>
    </w:p>
    <w:p w14:paraId="134FF00C" w14:textId="77777777" w:rsidR="008C24DB" w:rsidRDefault="008C24DB">
      <w:pPr>
        <w:rPr>
          <w:rFonts w:hint="eastAsia"/>
        </w:rPr>
      </w:pPr>
    </w:p>
    <w:p w14:paraId="52FC84E6" w14:textId="77777777" w:rsidR="008C24DB" w:rsidRDefault="008C24DB">
      <w:pPr>
        <w:rPr>
          <w:rFonts w:hint="eastAsia"/>
        </w:rPr>
      </w:pPr>
      <w:r>
        <w:rPr>
          <w:rFonts w:hint="eastAsia"/>
        </w:rPr>
        <w:t>最后的总结</w:t>
      </w:r>
    </w:p>
    <w:p w14:paraId="2DC990DD" w14:textId="77777777" w:rsidR="008C24DB" w:rsidRDefault="008C24DB">
      <w:pPr>
        <w:rPr>
          <w:rFonts w:hint="eastAsia"/>
        </w:rPr>
      </w:pPr>
      <w:r>
        <w:rPr>
          <w:rFonts w:hint="eastAsia"/>
        </w:rPr>
        <w:t>“沁凉”不仅是一种物理状态的描述，更是一种文化和心理层面的感受。它通过简洁而形象的语言表达了人们对美好生活的向往和追求。在这个快节奏的时代，“沁凉”提醒我们停下脚步，去感受生活中那些微小而确实的幸福时刻，享受那份难得的宁静与自在。</w:t>
      </w:r>
    </w:p>
    <w:p w14:paraId="7F15B194" w14:textId="77777777" w:rsidR="008C24DB" w:rsidRDefault="008C24DB">
      <w:pPr>
        <w:rPr>
          <w:rFonts w:hint="eastAsia"/>
        </w:rPr>
      </w:pPr>
    </w:p>
    <w:p w14:paraId="0B78E11E" w14:textId="77777777" w:rsidR="008C24DB" w:rsidRDefault="008C24DB">
      <w:pPr>
        <w:rPr>
          <w:rFonts w:hint="eastAsia"/>
        </w:rPr>
      </w:pPr>
    </w:p>
    <w:p w14:paraId="1B2E1A2C" w14:textId="77777777" w:rsidR="008C24DB" w:rsidRDefault="008C2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32A5F" w14:textId="3760E496" w:rsidR="00185605" w:rsidRDefault="00185605"/>
    <w:sectPr w:rsidR="0018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05"/>
    <w:rsid w:val="00185605"/>
    <w:rsid w:val="008C24D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5A580-AEF8-4E48-B0F2-42FF1A75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