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E18C" w14:textId="77777777" w:rsidR="00B25F83" w:rsidRDefault="00B25F83">
      <w:pPr>
        <w:rPr>
          <w:rFonts w:hint="eastAsia"/>
        </w:rPr>
      </w:pPr>
    </w:p>
    <w:p w14:paraId="3A95A4E7" w14:textId="77777777" w:rsidR="00B25F83" w:rsidRDefault="00B25F83">
      <w:pPr>
        <w:rPr>
          <w:rFonts w:hint="eastAsia"/>
        </w:rPr>
      </w:pPr>
      <w:r>
        <w:rPr>
          <w:rFonts w:hint="eastAsia"/>
        </w:rPr>
        <w:t>气象万千的拼音</w:t>
      </w:r>
    </w:p>
    <w:p w14:paraId="59652886" w14:textId="77777777" w:rsidR="00B25F83" w:rsidRDefault="00B25F83">
      <w:pPr>
        <w:rPr>
          <w:rFonts w:hint="eastAsia"/>
        </w:rPr>
      </w:pPr>
      <w:r>
        <w:rPr>
          <w:rFonts w:hint="eastAsia"/>
        </w:rPr>
        <w:t>“气象万千”的拼音是qì xiàng wàn qiān。这个词语用来形容事物或景象种类繁多，变化多端，充满了无限的可能性和美感。</w:t>
      </w:r>
    </w:p>
    <w:p w14:paraId="10907BCB" w14:textId="77777777" w:rsidR="00B25F83" w:rsidRDefault="00B25F83">
      <w:pPr>
        <w:rPr>
          <w:rFonts w:hint="eastAsia"/>
        </w:rPr>
      </w:pPr>
    </w:p>
    <w:p w14:paraId="5287C7A5" w14:textId="77777777" w:rsidR="00B25F83" w:rsidRDefault="00B25F83">
      <w:pPr>
        <w:rPr>
          <w:rFonts w:hint="eastAsia"/>
        </w:rPr>
      </w:pPr>
    </w:p>
    <w:p w14:paraId="0F93CB8C" w14:textId="77777777" w:rsidR="00B25F83" w:rsidRDefault="00B25F83">
      <w:pPr>
        <w:rPr>
          <w:rFonts w:hint="eastAsia"/>
        </w:rPr>
      </w:pPr>
      <w:r>
        <w:rPr>
          <w:rFonts w:hint="eastAsia"/>
        </w:rPr>
        <w:t>自然界的气象万千</w:t>
      </w:r>
    </w:p>
    <w:p w14:paraId="43276D02" w14:textId="77777777" w:rsidR="00B25F83" w:rsidRDefault="00B25F83">
      <w:pPr>
        <w:rPr>
          <w:rFonts w:hint="eastAsia"/>
        </w:rPr>
      </w:pPr>
      <w:r>
        <w:rPr>
          <w:rFonts w:hint="eastAsia"/>
        </w:rPr>
        <w:t>大自然是最能体现“气象万千”这一词组的地方。从四季更替到昼夜变换，每一个季节、每一天都有其独特的风貌。春天里，万物复苏，花儿竞相开放，绿意盎然；夏天则是烈日炎炎，或是暴雨倾盆，雷电交加；秋天带来了丰收的喜悦，金黄的稻田与红叶相映成趣；而冬天，则是一片银装素裹的世界，雪花飘落，冰挂晶莹剔透。这些景象无不展现了自然界气象的千变万化。</w:t>
      </w:r>
    </w:p>
    <w:p w14:paraId="0C56BFB4" w14:textId="77777777" w:rsidR="00B25F83" w:rsidRDefault="00B25F83">
      <w:pPr>
        <w:rPr>
          <w:rFonts w:hint="eastAsia"/>
        </w:rPr>
      </w:pPr>
    </w:p>
    <w:p w14:paraId="183029F8" w14:textId="77777777" w:rsidR="00B25F83" w:rsidRDefault="00B25F83">
      <w:pPr>
        <w:rPr>
          <w:rFonts w:hint="eastAsia"/>
        </w:rPr>
      </w:pPr>
    </w:p>
    <w:p w14:paraId="5CBAC9FC" w14:textId="77777777" w:rsidR="00B25F83" w:rsidRDefault="00B25F83">
      <w:pPr>
        <w:rPr>
          <w:rFonts w:hint="eastAsia"/>
        </w:rPr>
      </w:pPr>
      <w:r>
        <w:rPr>
          <w:rFonts w:hint="eastAsia"/>
        </w:rPr>
        <w:t>文化中的气象万千</w:t>
      </w:r>
    </w:p>
    <w:p w14:paraId="2DC50B86" w14:textId="77777777" w:rsidR="00B25F83" w:rsidRDefault="00B25F83">
      <w:pPr>
        <w:rPr>
          <w:rFonts w:hint="eastAsia"/>
        </w:rPr>
      </w:pPr>
      <w:r>
        <w:rPr>
          <w:rFonts w:hint="eastAsia"/>
        </w:rPr>
        <w:t>在文化领域，“气象万千”同样适用。无论是文学作品还是艺术创作，都充满了这种多样性和变化性。诗人用优美的诗句描绘心中的世界，画家则通过色彩和线条展现自己的想象空间。音乐家以旋律传达情感，舞蹈家用肢体语言讲述故事。每一种表达方式都是独一无二的，它们共同构成了丰富多彩的文化景观。</w:t>
      </w:r>
    </w:p>
    <w:p w14:paraId="750F5234" w14:textId="77777777" w:rsidR="00B25F83" w:rsidRDefault="00B25F83">
      <w:pPr>
        <w:rPr>
          <w:rFonts w:hint="eastAsia"/>
        </w:rPr>
      </w:pPr>
    </w:p>
    <w:p w14:paraId="6DF58F9A" w14:textId="77777777" w:rsidR="00B25F83" w:rsidRDefault="00B25F83">
      <w:pPr>
        <w:rPr>
          <w:rFonts w:hint="eastAsia"/>
        </w:rPr>
      </w:pPr>
    </w:p>
    <w:p w14:paraId="214448A0" w14:textId="77777777" w:rsidR="00B25F83" w:rsidRDefault="00B25F83">
      <w:pPr>
        <w:rPr>
          <w:rFonts w:hint="eastAsia"/>
        </w:rPr>
      </w:pPr>
      <w:r>
        <w:rPr>
          <w:rFonts w:hint="eastAsia"/>
        </w:rPr>
        <w:t>社会生活的气象万千</w:t>
      </w:r>
    </w:p>
    <w:p w14:paraId="1C063226" w14:textId="77777777" w:rsidR="00B25F83" w:rsidRDefault="00B25F83">
      <w:pPr>
        <w:rPr>
          <w:rFonts w:hint="eastAsia"/>
        </w:rPr>
      </w:pPr>
      <w:r>
        <w:rPr>
          <w:rFonts w:hint="eastAsia"/>
        </w:rPr>
        <w:t>社会生活更是如此，不同的人群、不同的地域、不同的文化背景交织在一起，形成了一个复杂而又和谐的整体。人们的职业、兴趣爱好、生活方式各异，但正是这些差异让我们的社会更加充满活力和魅力。在这个全球化的时代，各种思想、观念相互碰撞、融合，为人类文明的进步提供了源源不断的动力。</w:t>
      </w:r>
    </w:p>
    <w:p w14:paraId="0DA28DCC" w14:textId="77777777" w:rsidR="00B25F83" w:rsidRDefault="00B25F83">
      <w:pPr>
        <w:rPr>
          <w:rFonts w:hint="eastAsia"/>
        </w:rPr>
      </w:pPr>
    </w:p>
    <w:p w14:paraId="5090C9A1" w14:textId="77777777" w:rsidR="00B25F83" w:rsidRDefault="00B25F83">
      <w:pPr>
        <w:rPr>
          <w:rFonts w:hint="eastAsia"/>
        </w:rPr>
      </w:pPr>
    </w:p>
    <w:p w14:paraId="112191EA" w14:textId="77777777" w:rsidR="00B25F83" w:rsidRDefault="00B25F83">
      <w:pPr>
        <w:rPr>
          <w:rFonts w:hint="eastAsia"/>
        </w:rPr>
      </w:pPr>
      <w:r>
        <w:rPr>
          <w:rFonts w:hint="eastAsia"/>
        </w:rPr>
        <w:t>最后的总结</w:t>
      </w:r>
    </w:p>
    <w:p w14:paraId="00468DB3" w14:textId="77777777" w:rsidR="00B25F83" w:rsidRDefault="00B25F83">
      <w:pPr>
        <w:rPr>
          <w:rFonts w:hint="eastAsia"/>
        </w:rPr>
      </w:pPr>
      <w:r>
        <w:rPr>
          <w:rFonts w:hint="eastAsia"/>
        </w:rPr>
        <w:t>“气象万千”不仅仅是一个描述性的词汇，它还象征着一种态度，一种对世界的理解和认知方式。面对生活中层出不穷的新鲜事物和挑战，我们应该保持一颗探索的心，去发现那些隐藏在平凡之中的不平凡之处，感受这个世界的美好与神奇。正如古人云：“海纳百川，有容乃大”，只有当我们拥有开阔的眼界和包容的心态时，才能真正体会到“气象万千”的深刻含义。</w:t>
      </w:r>
    </w:p>
    <w:p w14:paraId="59336EA3" w14:textId="77777777" w:rsidR="00B25F83" w:rsidRDefault="00B25F83">
      <w:pPr>
        <w:rPr>
          <w:rFonts w:hint="eastAsia"/>
        </w:rPr>
      </w:pPr>
    </w:p>
    <w:p w14:paraId="13D7D278" w14:textId="77777777" w:rsidR="00B25F83" w:rsidRDefault="00B25F83">
      <w:pPr>
        <w:rPr>
          <w:rFonts w:hint="eastAsia"/>
        </w:rPr>
      </w:pPr>
    </w:p>
    <w:p w14:paraId="1B2E7EE7" w14:textId="77777777" w:rsidR="00B25F83" w:rsidRDefault="00B25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C09E2" w14:textId="59B1F5C5" w:rsidR="0083452A" w:rsidRDefault="0083452A"/>
    <w:sectPr w:rsidR="0083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2A"/>
    <w:rsid w:val="0083452A"/>
    <w:rsid w:val="009B02E7"/>
    <w:rsid w:val="00B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693D-576B-42E0-987E-52CABB1F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