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A97A" w14:textId="77777777" w:rsidR="006B79E4" w:rsidRDefault="006B79E4">
      <w:pPr>
        <w:rPr>
          <w:rFonts w:hint="eastAsia"/>
        </w:rPr>
      </w:pPr>
    </w:p>
    <w:p w14:paraId="26C9FE68" w14:textId="77777777" w:rsidR="006B79E4" w:rsidRDefault="006B79E4">
      <w:pPr>
        <w:rPr>
          <w:rFonts w:hint="eastAsia"/>
        </w:rPr>
      </w:pPr>
      <w:r>
        <w:rPr>
          <w:rFonts w:hint="eastAsia"/>
        </w:rPr>
        <w:t>气宇轩昂的拼音</w:t>
      </w:r>
    </w:p>
    <w:p w14:paraId="43BE0A2F" w14:textId="77777777" w:rsidR="006B79E4" w:rsidRDefault="006B79E4">
      <w:pPr>
        <w:rPr>
          <w:rFonts w:hint="eastAsia"/>
        </w:rPr>
      </w:pPr>
      <w:r>
        <w:rPr>
          <w:rFonts w:hint="eastAsia"/>
        </w:rPr>
        <w:t>气宇轩昂，“qì yǔ xuān áng”，这一成语形象地描绘了一个人气质高雅、风度翩翩的状态。其中，“气”指的是气质、气息，代表着人的内在精神风貌；“宇”原指屋檐，这里借喻人的容貌和仪表；“轩”意为高起，有昂扬之意；“昂”则表示抬头挺胸的姿态，整体合起来就构成了一个充满自信与风采的形象。</w:t>
      </w:r>
    </w:p>
    <w:p w14:paraId="5971E9D3" w14:textId="77777777" w:rsidR="006B79E4" w:rsidRDefault="006B79E4">
      <w:pPr>
        <w:rPr>
          <w:rFonts w:hint="eastAsia"/>
        </w:rPr>
      </w:pPr>
    </w:p>
    <w:p w14:paraId="404128CA" w14:textId="77777777" w:rsidR="006B79E4" w:rsidRDefault="006B79E4">
      <w:pPr>
        <w:rPr>
          <w:rFonts w:hint="eastAsia"/>
        </w:rPr>
      </w:pPr>
    </w:p>
    <w:p w14:paraId="4415F4E2" w14:textId="77777777" w:rsidR="006B79E4" w:rsidRDefault="006B79E4">
      <w:pPr>
        <w:rPr>
          <w:rFonts w:hint="eastAsia"/>
        </w:rPr>
      </w:pPr>
      <w:r>
        <w:rPr>
          <w:rFonts w:hint="eastAsia"/>
        </w:rPr>
        <w:t>历史渊源</w:t>
      </w:r>
    </w:p>
    <w:p w14:paraId="7C9C8F46" w14:textId="77777777" w:rsidR="006B79E4" w:rsidRDefault="006B79E4">
      <w:pPr>
        <w:rPr>
          <w:rFonts w:hint="eastAsia"/>
        </w:rPr>
      </w:pPr>
      <w:r>
        <w:rPr>
          <w:rFonts w:hint="eastAsia"/>
        </w:rPr>
        <w:t>追溯其历史渊源，“气宇轩昂”一词在古代文献中便已出现，并被广泛用于描述那些品德高尚、才华出众的人物。无论是文学作品还是历史记载，都可见到以“气宇轩昂”来赞美某人不凡的气质和卓越的才能的例子。它不仅反映了古人对个人修养和外在表现的高度关注，也体现了中华文化中对人格魅力的独特追求。</w:t>
      </w:r>
    </w:p>
    <w:p w14:paraId="0C3C4E4B" w14:textId="77777777" w:rsidR="006B79E4" w:rsidRDefault="006B79E4">
      <w:pPr>
        <w:rPr>
          <w:rFonts w:hint="eastAsia"/>
        </w:rPr>
      </w:pPr>
    </w:p>
    <w:p w14:paraId="52D19FBB" w14:textId="77777777" w:rsidR="006B79E4" w:rsidRDefault="006B79E4">
      <w:pPr>
        <w:rPr>
          <w:rFonts w:hint="eastAsia"/>
        </w:rPr>
      </w:pPr>
    </w:p>
    <w:p w14:paraId="780195ED" w14:textId="77777777" w:rsidR="006B79E4" w:rsidRDefault="006B79E4">
      <w:pPr>
        <w:rPr>
          <w:rFonts w:hint="eastAsia"/>
        </w:rPr>
      </w:pPr>
      <w:r>
        <w:rPr>
          <w:rFonts w:hint="eastAsia"/>
        </w:rPr>
        <w:t>文化内涵</w:t>
      </w:r>
    </w:p>
    <w:p w14:paraId="4038B994" w14:textId="77777777" w:rsidR="006B79E4" w:rsidRDefault="006B79E4">
      <w:pPr>
        <w:rPr>
          <w:rFonts w:hint="eastAsia"/>
        </w:rPr>
      </w:pPr>
      <w:r>
        <w:rPr>
          <w:rFonts w:hint="eastAsia"/>
        </w:rPr>
        <w:t>从文化角度来看，“气宇轩昂”所承载的意义远超出了简单的外表形容，它更深层次地关联着中华传统文化中的道德观念和个人修养。拥有“气宇轩昂”的人，往往被视为具有高尚情操、宽广胸怀以及积极向上的生活态度。这种特质不仅仅体现在个人形象上，更重要的是反映在其为人处世的原则和行为方式之中，是内外兼修的一种体现。</w:t>
      </w:r>
    </w:p>
    <w:p w14:paraId="7F9845DF" w14:textId="77777777" w:rsidR="006B79E4" w:rsidRDefault="006B79E4">
      <w:pPr>
        <w:rPr>
          <w:rFonts w:hint="eastAsia"/>
        </w:rPr>
      </w:pPr>
    </w:p>
    <w:p w14:paraId="73085F16" w14:textId="77777777" w:rsidR="006B79E4" w:rsidRDefault="006B79E4">
      <w:pPr>
        <w:rPr>
          <w:rFonts w:hint="eastAsia"/>
        </w:rPr>
      </w:pPr>
    </w:p>
    <w:p w14:paraId="3BC6E54B" w14:textId="77777777" w:rsidR="006B79E4" w:rsidRDefault="006B79E4">
      <w:pPr>
        <w:rPr>
          <w:rFonts w:hint="eastAsia"/>
        </w:rPr>
      </w:pPr>
      <w:r>
        <w:rPr>
          <w:rFonts w:hint="eastAsia"/>
        </w:rPr>
        <w:t>现代社会意义</w:t>
      </w:r>
    </w:p>
    <w:p w14:paraId="4F1E9882" w14:textId="77777777" w:rsidR="006B79E4" w:rsidRDefault="006B79E4">
      <w:pPr>
        <w:rPr>
          <w:rFonts w:hint="eastAsia"/>
        </w:rPr>
      </w:pPr>
      <w:r>
        <w:rPr>
          <w:rFonts w:hint="eastAsia"/>
        </w:rPr>
        <w:t>在当今社会，“气宇轩昂”同样具有重要的现实意义。随着社会的发展和人们生活水平的提高，越来越多的人开始注重自身形象和内在素质的培养。无论是在职场竞争还是日常交往中，“气宇轩昂”的特质都能帮助个体脱颖而出，赢得他人的尊重和信任。同时，这也提醒我们，在追求物质丰富的同时，不应忽视精神层面的成长和发展。</w:t>
      </w:r>
    </w:p>
    <w:p w14:paraId="5EC3A131" w14:textId="77777777" w:rsidR="006B79E4" w:rsidRDefault="006B79E4">
      <w:pPr>
        <w:rPr>
          <w:rFonts w:hint="eastAsia"/>
        </w:rPr>
      </w:pPr>
    </w:p>
    <w:p w14:paraId="689034B5" w14:textId="77777777" w:rsidR="006B79E4" w:rsidRDefault="006B79E4">
      <w:pPr>
        <w:rPr>
          <w:rFonts w:hint="eastAsia"/>
        </w:rPr>
      </w:pPr>
    </w:p>
    <w:p w14:paraId="48D9213A" w14:textId="77777777" w:rsidR="006B79E4" w:rsidRDefault="006B79E4">
      <w:pPr>
        <w:rPr>
          <w:rFonts w:hint="eastAsia"/>
        </w:rPr>
      </w:pPr>
      <w:r>
        <w:rPr>
          <w:rFonts w:hint="eastAsia"/>
        </w:rPr>
        <w:t>如何培养“气宇轩昂”的品质</w:t>
      </w:r>
    </w:p>
    <w:p w14:paraId="7AC4D811" w14:textId="77777777" w:rsidR="006B79E4" w:rsidRDefault="006B79E4">
      <w:pPr>
        <w:rPr>
          <w:rFonts w:hint="eastAsia"/>
        </w:rPr>
      </w:pPr>
      <w:r>
        <w:rPr>
          <w:rFonts w:hint="eastAsia"/>
        </w:rPr>
        <w:t>想要达到“气宇轩昂”的境界并非一日之功，它需要长期的努力和积累。保持积极乐观的心态至关重要，因为良好的心态能够影响我们的行为举止和言谈话语，展现出独特的个人魅力。持续学习和自我提升也是不可或缺的部分，通过不断充实自己，我们可以增强自信心，从而更加从容地面对生活中的各种挑战。培养广泛的兴趣爱好和社会责任感，不仅能开阔视野，还能使我们在人际交往中更具吸引力。</w:t>
      </w:r>
    </w:p>
    <w:p w14:paraId="1F27280F" w14:textId="77777777" w:rsidR="006B79E4" w:rsidRDefault="006B79E4">
      <w:pPr>
        <w:rPr>
          <w:rFonts w:hint="eastAsia"/>
        </w:rPr>
      </w:pPr>
    </w:p>
    <w:p w14:paraId="5F85941C" w14:textId="77777777" w:rsidR="006B79E4" w:rsidRDefault="006B79E4">
      <w:pPr>
        <w:rPr>
          <w:rFonts w:hint="eastAsia"/>
        </w:rPr>
      </w:pPr>
    </w:p>
    <w:p w14:paraId="05F7690E" w14:textId="77777777" w:rsidR="006B79E4" w:rsidRDefault="006B7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FBCD9" w14:textId="228FE957" w:rsidR="00D5084D" w:rsidRDefault="00D5084D"/>
    <w:sectPr w:rsidR="00D5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4D"/>
    <w:rsid w:val="006B79E4"/>
    <w:rsid w:val="009B02E7"/>
    <w:rsid w:val="00D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7634-6C9E-4AD8-9554-3838FE96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