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B6C0" w14:textId="77777777" w:rsidR="00B31CC3" w:rsidRDefault="00B31CC3">
      <w:pPr>
        <w:rPr>
          <w:rFonts w:hint="eastAsia"/>
        </w:rPr>
      </w:pPr>
    </w:p>
    <w:p w14:paraId="3E8E2D1E" w14:textId="77777777" w:rsidR="00B31CC3" w:rsidRDefault="00B31CC3">
      <w:pPr>
        <w:rPr>
          <w:rFonts w:hint="eastAsia"/>
        </w:rPr>
      </w:pPr>
      <w:r>
        <w:rPr>
          <w:rFonts w:hint="eastAsia"/>
        </w:rPr>
        <w:t>棋子的拼音</w:t>
      </w:r>
    </w:p>
    <w:p w14:paraId="291062FA" w14:textId="77777777" w:rsidR="00B31CC3" w:rsidRDefault="00B31CC3">
      <w:pPr>
        <w:rPr>
          <w:rFonts w:hint="eastAsia"/>
        </w:rPr>
      </w:pPr>
      <w:r>
        <w:rPr>
          <w:rFonts w:hint="eastAsia"/>
        </w:rPr>
        <w:t>棋子，这个词语在汉语中的拼音是“qí zǐ”。对于许多人来说，棋子不仅仅是一种游戏工具，它们承载着深厚的文化意义和历史价值。从古至今，无论是围棋、象棋还是国际象棋等，棋子都是智力对决的重要媒介。</w:t>
      </w:r>
    </w:p>
    <w:p w14:paraId="67D7AED3" w14:textId="77777777" w:rsidR="00B31CC3" w:rsidRDefault="00B31CC3">
      <w:pPr>
        <w:rPr>
          <w:rFonts w:hint="eastAsia"/>
        </w:rPr>
      </w:pPr>
    </w:p>
    <w:p w14:paraId="2C68CC7A" w14:textId="77777777" w:rsidR="00B31CC3" w:rsidRDefault="00B31CC3">
      <w:pPr>
        <w:rPr>
          <w:rFonts w:hint="eastAsia"/>
        </w:rPr>
      </w:pPr>
    </w:p>
    <w:p w14:paraId="04E5417C" w14:textId="77777777" w:rsidR="00B31CC3" w:rsidRDefault="00B31CC3">
      <w:pPr>
        <w:rPr>
          <w:rFonts w:hint="eastAsia"/>
        </w:rPr>
      </w:pPr>
      <w:r>
        <w:rPr>
          <w:rFonts w:hint="eastAsia"/>
        </w:rPr>
        <w:t>棋类文化的起源与发展</w:t>
      </w:r>
    </w:p>
    <w:p w14:paraId="3C129526" w14:textId="77777777" w:rsidR="00B31CC3" w:rsidRDefault="00B31CC3">
      <w:pPr>
        <w:rPr>
          <w:rFonts w:hint="eastAsia"/>
        </w:rPr>
      </w:pPr>
      <w:r>
        <w:rPr>
          <w:rFonts w:hint="eastAsia"/>
        </w:rPr>
        <w:t>棋类游戏的历史悠久，可以追溯到数千年前。最早的棋类游戏起源于亚洲地区，随着时间的推移，这些游戏逐渐传播至世界各地，并演变出多种形式。例如，中国象棋和围棋都有着上千年的历史，它们不仅是中国文化的重要组成部分，也对全球棋艺文化产生了深远影响。通过这些棋类游戏，人们学会了策略思考、规划未来以及如何面对挑战。</w:t>
      </w:r>
    </w:p>
    <w:p w14:paraId="3F63E461" w14:textId="77777777" w:rsidR="00B31CC3" w:rsidRDefault="00B31CC3">
      <w:pPr>
        <w:rPr>
          <w:rFonts w:hint="eastAsia"/>
        </w:rPr>
      </w:pPr>
    </w:p>
    <w:p w14:paraId="273457E5" w14:textId="77777777" w:rsidR="00B31CC3" w:rsidRDefault="00B31CC3">
      <w:pPr>
        <w:rPr>
          <w:rFonts w:hint="eastAsia"/>
        </w:rPr>
      </w:pPr>
    </w:p>
    <w:p w14:paraId="4D1A5E4A" w14:textId="77777777" w:rsidR="00B31CC3" w:rsidRDefault="00B31CC3">
      <w:pPr>
        <w:rPr>
          <w:rFonts w:hint="eastAsia"/>
        </w:rPr>
      </w:pPr>
      <w:r>
        <w:rPr>
          <w:rFonts w:hint="eastAsia"/>
        </w:rPr>
        <w:t>棋子的意义与象征</w:t>
      </w:r>
    </w:p>
    <w:p w14:paraId="25497539" w14:textId="77777777" w:rsidR="00B31CC3" w:rsidRDefault="00B31CC3">
      <w:pPr>
        <w:rPr>
          <w:rFonts w:hint="eastAsia"/>
        </w:rPr>
      </w:pPr>
      <w:r>
        <w:rPr>
          <w:rFonts w:hint="eastAsia"/>
        </w:rPr>
        <w:t>每种棋类游戏都有其独特的棋子设定，每个棋子都有其特定的移动规则和战略价值。以国际象棋为例，王（King）、后（Queen）、车（Rook）、象（Bishop）、马（Knight）和兵（Pawn）各自代表不同的角色和力量，反映了中世纪欧洲的社会结构。而在中国象棋中，将（General）、士（Advisor）、相（Elephant）、马（Horse）、车（Chariot）、炮（Cannon）和卒（Soldier）则展现了古代中国的军事思想和哲学观念。</w:t>
      </w:r>
    </w:p>
    <w:p w14:paraId="69D8D408" w14:textId="77777777" w:rsidR="00B31CC3" w:rsidRDefault="00B31CC3">
      <w:pPr>
        <w:rPr>
          <w:rFonts w:hint="eastAsia"/>
        </w:rPr>
      </w:pPr>
    </w:p>
    <w:p w14:paraId="64B6940D" w14:textId="77777777" w:rsidR="00B31CC3" w:rsidRDefault="00B31CC3">
      <w:pPr>
        <w:rPr>
          <w:rFonts w:hint="eastAsia"/>
        </w:rPr>
      </w:pPr>
    </w:p>
    <w:p w14:paraId="115E980C" w14:textId="77777777" w:rsidR="00B31CC3" w:rsidRDefault="00B31CC3">
      <w:pPr>
        <w:rPr>
          <w:rFonts w:hint="eastAsia"/>
        </w:rPr>
      </w:pPr>
      <w:r>
        <w:rPr>
          <w:rFonts w:hint="eastAsia"/>
        </w:rPr>
        <w:t>现代棋艺的发展</w:t>
      </w:r>
    </w:p>
    <w:p w14:paraId="7635F084" w14:textId="77777777" w:rsidR="00B31CC3" w:rsidRDefault="00B31CC3">
      <w:pPr>
        <w:rPr>
          <w:rFonts w:hint="eastAsia"/>
        </w:rPr>
      </w:pPr>
      <w:r>
        <w:rPr>
          <w:rFonts w:hint="eastAsia"/>
        </w:rPr>
        <w:t>进入21世纪以来，随着科技的进步和互联网的普及，棋艺世界也迎来了新的发展机遇。在线棋艺平台使得更多人能够轻松接触并学习各种棋类游戏，促进了棋艺在全球范围内的推广和发展。同时，人工智能的发展也为棋艺带来了革命性的变化。例如，AlphaGo战胜人类顶尖围棋选手的事件，展示了AI在复杂决策过程中的潜力，同时也激发了人们对棋艺更深一层的兴趣和探索。</w:t>
      </w:r>
    </w:p>
    <w:p w14:paraId="0662E636" w14:textId="77777777" w:rsidR="00B31CC3" w:rsidRDefault="00B31CC3">
      <w:pPr>
        <w:rPr>
          <w:rFonts w:hint="eastAsia"/>
        </w:rPr>
      </w:pPr>
    </w:p>
    <w:p w14:paraId="2BCCC185" w14:textId="77777777" w:rsidR="00B31CC3" w:rsidRDefault="00B31CC3">
      <w:pPr>
        <w:rPr>
          <w:rFonts w:hint="eastAsia"/>
        </w:rPr>
      </w:pPr>
    </w:p>
    <w:p w14:paraId="5C2C17E8" w14:textId="77777777" w:rsidR="00B31CC3" w:rsidRDefault="00B31CC3">
      <w:pPr>
        <w:rPr>
          <w:rFonts w:hint="eastAsia"/>
        </w:rPr>
      </w:pPr>
      <w:r>
        <w:rPr>
          <w:rFonts w:hint="eastAsia"/>
        </w:rPr>
        <w:t>最后的总结</w:t>
      </w:r>
    </w:p>
    <w:p w14:paraId="74269F44" w14:textId="77777777" w:rsidR="00B31CC3" w:rsidRDefault="00B31CC3">
      <w:pPr>
        <w:rPr>
          <w:rFonts w:hint="eastAsia"/>
        </w:rPr>
      </w:pPr>
      <w:r>
        <w:rPr>
          <w:rFonts w:hint="eastAsia"/>
        </w:rPr>
        <w:t>棋子，作为连接过去与未来的桥梁，不仅是智慧的较量，更是文化交流的载体。通过棋子，我们不仅能体验到游戏的乐趣，还能深入了解不同文化背后的价值观和哲学思想。在未来，随着技术的不断进步和社会的发展，棋艺将继续扮演重要角色，为人类文明增添更多的色彩。</w:t>
      </w:r>
    </w:p>
    <w:p w14:paraId="398067E4" w14:textId="77777777" w:rsidR="00B31CC3" w:rsidRDefault="00B31CC3">
      <w:pPr>
        <w:rPr>
          <w:rFonts w:hint="eastAsia"/>
        </w:rPr>
      </w:pPr>
    </w:p>
    <w:p w14:paraId="41CB57FD" w14:textId="77777777" w:rsidR="00B31CC3" w:rsidRDefault="00B31CC3">
      <w:pPr>
        <w:rPr>
          <w:rFonts w:hint="eastAsia"/>
        </w:rPr>
      </w:pPr>
    </w:p>
    <w:p w14:paraId="38770604" w14:textId="77777777" w:rsidR="00B31CC3" w:rsidRDefault="00B31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3A7A5" w14:textId="30FB6C50" w:rsidR="0076308D" w:rsidRDefault="0076308D"/>
    <w:sectPr w:rsidR="00763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8D"/>
    <w:rsid w:val="0076308D"/>
    <w:rsid w:val="009B02E7"/>
    <w:rsid w:val="00B3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24200-290C-4553-9AA8-8845D5E6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