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6324" w14:textId="77777777" w:rsidR="00CC5953" w:rsidRDefault="00CC5953">
      <w:pPr>
        <w:rPr>
          <w:rFonts w:hint="eastAsia"/>
        </w:rPr>
      </w:pPr>
    </w:p>
    <w:p w14:paraId="22C55261" w14:textId="77777777" w:rsidR="00CC5953" w:rsidRDefault="00CC5953">
      <w:pPr>
        <w:rPr>
          <w:rFonts w:hint="eastAsia"/>
        </w:rPr>
      </w:pPr>
      <w:r>
        <w:rPr>
          <w:rFonts w:hint="eastAsia"/>
        </w:rPr>
        <w:t>桐的拼音</w:t>
      </w:r>
    </w:p>
    <w:p w14:paraId="2952364C" w14:textId="77777777" w:rsidR="00CC5953" w:rsidRDefault="00CC5953">
      <w:pPr>
        <w:rPr>
          <w:rFonts w:hint="eastAsia"/>
        </w:rPr>
      </w:pPr>
      <w:r>
        <w:rPr>
          <w:rFonts w:hint="eastAsia"/>
        </w:rPr>
        <w:t>桐，在汉语中的拼音是“tóng”。这个字所代表的不仅是一种树木，更是中国传统文化中不可忽视的一部分。桐木因其质地轻软、纹理细腻而闻名，自古以来就是制作乐器、家具和工艺品的理想材料。在不同的历史时期和地区，桐树以及由其制成的产品都承载着丰富的文化意义和社会价值。</w:t>
      </w:r>
    </w:p>
    <w:p w14:paraId="78704770" w14:textId="77777777" w:rsidR="00CC5953" w:rsidRDefault="00CC5953">
      <w:pPr>
        <w:rPr>
          <w:rFonts w:hint="eastAsia"/>
        </w:rPr>
      </w:pPr>
    </w:p>
    <w:p w14:paraId="4EF2BB9C" w14:textId="77777777" w:rsidR="00CC5953" w:rsidRDefault="00CC5953">
      <w:pPr>
        <w:rPr>
          <w:rFonts w:hint="eastAsia"/>
        </w:rPr>
      </w:pPr>
    </w:p>
    <w:p w14:paraId="100A5B6D" w14:textId="77777777" w:rsidR="00CC5953" w:rsidRDefault="00CC5953">
      <w:pPr>
        <w:rPr>
          <w:rFonts w:hint="eastAsia"/>
        </w:rPr>
      </w:pPr>
      <w:r>
        <w:rPr>
          <w:rFonts w:hint="eastAsia"/>
        </w:rPr>
        <w:t>桐的历史与文化背景</w:t>
      </w:r>
    </w:p>
    <w:p w14:paraId="6E798301" w14:textId="77777777" w:rsidR="00CC5953" w:rsidRDefault="00CC5953">
      <w:pPr>
        <w:rPr>
          <w:rFonts w:hint="eastAsia"/>
        </w:rPr>
      </w:pPr>
      <w:r>
        <w:rPr>
          <w:rFonts w:hint="eastAsia"/>
        </w:rPr>
        <w:t>追溯到中国古代，桐树就已深深植根于人们的生活之中。《诗经》中有云：“凤凰鸣矣，于彼高冈；梧桐生矣，于彼朝阳。”这句话不仅描绘了梧桐树的形象，也象征着高尚和纯洁。古代传说中，凤凰非梧桐不栖，这使得梧桐树被视为吉祥之物。历史上，许多文人墨客亦喜欢以桐为题，创作诗词歌赋，表达对自然美景的热爱和对美好生活的向往。</w:t>
      </w:r>
    </w:p>
    <w:p w14:paraId="12EE5287" w14:textId="77777777" w:rsidR="00CC5953" w:rsidRDefault="00CC5953">
      <w:pPr>
        <w:rPr>
          <w:rFonts w:hint="eastAsia"/>
        </w:rPr>
      </w:pPr>
    </w:p>
    <w:p w14:paraId="56643FE0" w14:textId="77777777" w:rsidR="00CC5953" w:rsidRDefault="00CC5953">
      <w:pPr>
        <w:rPr>
          <w:rFonts w:hint="eastAsia"/>
        </w:rPr>
      </w:pPr>
    </w:p>
    <w:p w14:paraId="3A28A1D4" w14:textId="77777777" w:rsidR="00CC5953" w:rsidRDefault="00CC5953">
      <w:pPr>
        <w:rPr>
          <w:rFonts w:hint="eastAsia"/>
        </w:rPr>
      </w:pPr>
      <w:r>
        <w:rPr>
          <w:rFonts w:hint="eastAsia"/>
        </w:rPr>
        <w:t>桐木的应用</w:t>
      </w:r>
    </w:p>
    <w:p w14:paraId="62F082D7" w14:textId="77777777" w:rsidR="00CC5953" w:rsidRDefault="00CC5953">
      <w:pPr>
        <w:rPr>
          <w:rFonts w:hint="eastAsia"/>
        </w:rPr>
      </w:pPr>
      <w:r>
        <w:rPr>
          <w:rFonts w:hint="eastAsia"/>
        </w:rPr>
        <w:t>桐木以其优良的物理特性而广受欢迎。由于其木材轻便且易于加工，特别适合用于制造传统乐器如古筝、琵琶等。桐木还具有良好的隔音效果，因此也被广泛应用于建筑装饰和家居用品的制作上。在中国南方的一些地区，利用桐木制作的门窗、家具等产品非常流行，既美观又实用。</w:t>
      </w:r>
    </w:p>
    <w:p w14:paraId="69142701" w14:textId="77777777" w:rsidR="00CC5953" w:rsidRDefault="00CC5953">
      <w:pPr>
        <w:rPr>
          <w:rFonts w:hint="eastAsia"/>
        </w:rPr>
      </w:pPr>
    </w:p>
    <w:p w14:paraId="5B7EAC9E" w14:textId="77777777" w:rsidR="00CC5953" w:rsidRDefault="00CC5953">
      <w:pPr>
        <w:rPr>
          <w:rFonts w:hint="eastAsia"/>
        </w:rPr>
      </w:pPr>
    </w:p>
    <w:p w14:paraId="12CD6D39" w14:textId="77777777" w:rsidR="00CC5953" w:rsidRDefault="00CC5953">
      <w:pPr>
        <w:rPr>
          <w:rFonts w:hint="eastAsia"/>
        </w:rPr>
      </w:pPr>
      <w:r>
        <w:rPr>
          <w:rFonts w:hint="eastAsia"/>
        </w:rPr>
        <w:t>桐与现代生活</w:t>
      </w:r>
    </w:p>
    <w:p w14:paraId="4862F877" w14:textId="77777777" w:rsidR="00CC5953" w:rsidRDefault="00CC5953">
      <w:pPr>
        <w:rPr>
          <w:rFonts w:hint="eastAsia"/>
        </w:rPr>
      </w:pPr>
      <w:r>
        <w:rPr>
          <w:rFonts w:hint="eastAsia"/>
        </w:rPr>
        <w:t>随着时代的发展，虽然新材料层出不穷，但桐木依然保持着它独特的地位。在追求环保和可持续发展的今天，桐木作为一种可再生资源，其重要性日益凸显。许多设计师和工匠开始重新审视并发掘桐木的魅力，将传统的手工艺技术与现代设计理念相结合，创造出既有传统韵味又能满足当代审美需求的作品。</w:t>
      </w:r>
    </w:p>
    <w:p w14:paraId="747712A1" w14:textId="77777777" w:rsidR="00CC5953" w:rsidRDefault="00CC5953">
      <w:pPr>
        <w:rPr>
          <w:rFonts w:hint="eastAsia"/>
        </w:rPr>
      </w:pPr>
    </w:p>
    <w:p w14:paraId="3DD86BEA" w14:textId="77777777" w:rsidR="00CC5953" w:rsidRDefault="00CC5953">
      <w:pPr>
        <w:rPr>
          <w:rFonts w:hint="eastAsia"/>
        </w:rPr>
      </w:pPr>
    </w:p>
    <w:p w14:paraId="41900EC6" w14:textId="77777777" w:rsidR="00CC5953" w:rsidRDefault="00CC5953">
      <w:pPr>
        <w:rPr>
          <w:rFonts w:hint="eastAsia"/>
        </w:rPr>
      </w:pPr>
      <w:r>
        <w:rPr>
          <w:rFonts w:hint="eastAsia"/>
        </w:rPr>
        <w:t>最后的总结</w:t>
      </w:r>
    </w:p>
    <w:p w14:paraId="0FC306A1" w14:textId="77777777" w:rsidR="00CC5953" w:rsidRDefault="00CC5953">
      <w:pPr>
        <w:rPr>
          <w:rFonts w:hint="eastAsia"/>
        </w:rPr>
      </w:pPr>
      <w:r>
        <w:rPr>
          <w:rFonts w:hint="eastAsia"/>
        </w:rPr>
        <w:t>“tóng”不仅仅是一个简单的拼音，它背后蕴含的是深厚的文化底蕴和历史传承。从古老的诗词到现代的设计，从传统的手工艺到日常生活中随处可见的物品，桐的身影无处不在。了解桐的拼音及其背后的含义，不仅能增进对中国传统文化的认识，也能让我们更加珍惜这份来自大自然的馈赠。</w:t>
      </w:r>
    </w:p>
    <w:p w14:paraId="463B3DD7" w14:textId="77777777" w:rsidR="00CC5953" w:rsidRDefault="00CC5953">
      <w:pPr>
        <w:rPr>
          <w:rFonts w:hint="eastAsia"/>
        </w:rPr>
      </w:pPr>
    </w:p>
    <w:p w14:paraId="0E1B0DAB" w14:textId="77777777" w:rsidR="00CC5953" w:rsidRDefault="00CC5953">
      <w:pPr>
        <w:rPr>
          <w:rFonts w:hint="eastAsia"/>
        </w:rPr>
      </w:pPr>
    </w:p>
    <w:p w14:paraId="676EB8CB" w14:textId="77777777" w:rsidR="00CC5953" w:rsidRDefault="00CC5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43C65" w14:textId="3EE80E05" w:rsidR="00612BD1" w:rsidRDefault="00612BD1"/>
    <w:sectPr w:rsidR="00612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D1"/>
    <w:rsid w:val="00612BD1"/>
    <w:rsid w:val="009B02E7"/>
    <w:rsid w:val="00CC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8374C-E229-4963-BB15-ADA00588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