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EC34" w14:textId="77777777" w:rsidR="00B9454C" w:rsidRDefault="00B9454C">
      <w:pPr>
        <w:rPr>
          <w:rFonts w:hint="eastAsia"/>
        </w:rPr>
      </w:pPr>
    </w:p>
    <w:p w14:paraId="27511A11" w14:textId="77777777" w:rsidR="00B9454C" w:rsidRDefault="00B9454C">
      <w:pPr>
        <w:rPr>
          <w:rFonts w:hint="eastAsia"/>
        </w:rPr>
      </w:pPr>
      <w:r>
        <w:rPr>
          <w:rFonts w:hint="eastAsia"/>
        </w:rPr>
        <w:t>枉组词和的拼音</w:t>
      </w:r>
    </w:p>
    <w:p w14:paraId="58144366" w14:textId="77777777" w:rsidR="00B9454C" w:rsidRDefault="00B9454C">
      <w:pPr>
        <w:rPr>
          <w:rFonts w:hint="eastAsia"/>
        </w:rPr>
      </w:pPr>
      <w:r>
        <w:rPr>
          <w:rFonts w:hint="eastAsia"/>
        </w:rPr>
        <w:t>在汉语学习中，掌握词汇及其正确发音是十分重要的。今天我们就来深入探讨一下“枉”字的相关知识。“枉”字的基本读音为wǎng，在不同的词语中它有着丰富的含义与用法。</w:t>
      </w:r>
    </w:p>
    <w:p w14:paraId="3E00BEC6" w14:textId="77777777" w:rsidR="00B9454C" w:rsidRDefault="00B9454C">
      <w:pPr>
        <w:rPr>
          <w:rFonts w:hint="eastAsia"/>
        </w:rPr>
      </w:pPr>
    </w:p>
    <w:p w14:paraId="47104C69" w14:textId="77777777" w:rsidR="00B9454C" w:rsidRDefault="00B9454C">
      <w:pPr>
        <w:rPr>
          <w:rFonts w:hint="eastAsia"/>
        </w:rPr>
      </w:pPr>
    </w:p>
    <w:p w14:paraId="3997ADDC" w14:textId="77777777" w:rsidR="00B9454C" w:rsidRDefault="00B9454C">
      <w:pPr>
        <w:rPr>
          <w:rFonts w:hint="eastAsia"/>
        </w:rPr>
      </w:pPr>
      <w:r>
        <w:rPr>
          <w:rFonts w:hint="eastAsia"/>
        </w:rPr>
        <w:t>基本释义及使用场景</w:t>
      </w:r>
    </w:p>
    <w:p w14:paraId="0BAAE347" w14:textId="77777777" w:rsidR="00B9454C" w:rsidRDefault="00B9454C">
      <w:pPr>
        <w:rPr>
          <w:rFonts w:hint="eastAsia"/>
        </w:rPr>
      </w:pPr>
      <w:r>
        <w:rPr>
          <w:rFonts w:hint="eastAsia"/>
        </w:rPr>
        <w:t>“枉”作为动词时，通常表示屈就、冤屈等意思。例如，“枉驾”指的是屈尊亲自驾车前往某处迎接或拜访他人，显示出对对方的高度重视。“枉法”则是指不遵循法律的行为，强调的是违背公正原则行事。“冤枉”一词更是日常生活中常见的表达，用来描述无辜受到指责或惩罚的情况。</w:t>
      </w:r>
    </w:p>
    <w:p w14:paraId="18A3C5B9" w14:textId="77777777" w:rsidR="00B9454C" w:rsidRDefault="00B9454C">
      <w:pPr>
        <w:rPr>
          <w:rFonts w:hint="eastAsia"/>
        </w:rPr>
      </w:pPr>
    </w:p>
    <w:p w14:paraId="396E4000" w14:textId="77777777" w:rsidR="00B9454C" w:rsidRDefault="00B9454C">
      <w:pPr>
        <w:rPr>
          <w:rFonts w:hint="eastAsia"/>
        </w:rPr>
      </w:pPr>
    </w:p>
    <w:p w14:paraId="118279F0" w14:textId="77777777" w:rsidR="00B9454C" w:rsidRDefault="00B9454C">
      <w:pPr>
        <w:rPr>
          <w:rFonts w:hint="eastAsia"/>
        </w:rPr>
      </w:pPr>
      <w:r>
        <w:rPr>
          <w:rFonts w:hint="eastAsia"/>
        </w:rPr>
        <w:t>成语中的“枉”字</w:t>
      </w:r>
    </w:p>
    <w:p w14:paraId="61F83CBC" w14:textId="77777777" w:rsidR="00B9454C" w:rsidRDefault="00B9454C">
      <w:pPr>
        <w:rPr>
          <w:rFonts w:hint="eastAsia"/>
        </w:rPr>
      </w:pPr>
      <w:r>
        <w:rPr>
          <w:rFonts w:hint="eastAsia"/>
        </w:rPr>
        <w:t>许多成语也包含了“枉”这个字，如“枉费心机”，意指白白浪费心思而无所得；“枉尺直寻”则比喻为了达到目的而不择手段，虽然表面上看起来似乎有所收获，但实际上却失去了更为重要的东西。通过这些成语的学习，我们不仅能更好地理解“枉”的多层含义，还能体会到古人对于道德行为和社会规范的深刻思考。</w:t>
      </w:r>
    </w:p>
    <w:p w14:paraId="068B9DCF" w14:textId="77777777" w:rsidR="00B9454C" w:rsidRDefault="00B9454C">
      <w:pPr>
        <w:rPr>
          <w:rFonts w:hint="eastAsia"/>
        </w:rPr>
      </w:pPr>
    </w:p>
    <w:p w14:paraId="524CEB18" w14:textId="77777777" w:rsidR="00B9454C" w:rsidRDefault="00B9454C">
      <w:pPr>
        <w:rPr>
          <w:rFonts w:hint="eastAsia"/>
        </w:rPr>
      </w:pPr>
    </w:p>
    <w:p w14:paraId="1FE7F5BC" w14:textId="77777777" w:rsidR="00B9454C" w:rsidRDefault="00B9454C">
      <w:pPr>
        <w:rPr>
          <w:rFonts w:hint="eastAsia"/>
        </w:rPr>
      </w:pPr>
      <w:r>
        <w:rPr>
          <w:rFonts w:hint="eastAsia"/>
        </w:rPr>
        <w:t>如何准确发音</w:t>
      </w:r>
    </w:p>
    <w:p w14:paraId="437E3FA6" w14:textId="77777777" w:rsidR="00B9454C" w:rsidRDefault="00B9454C">
      <w:pPr>
        <w:rPr>
          <w:rFonts w:hint="eastAsia"/>
        </w:rPr>
      </w:pPr>
      <w:r>
        <w:rPr>
          <w:rFonts w:hint="eastAsia"/>
        </w:rPr>
        <w:t>关于“枉”字的拼音wǎng，注意这里的声调是第三声，即先降后升的调型。这对于非母语者来说可能需要一些练习才能准确掌握。建议可以通过模仿标准发音或者使用语音学习软件来进行自我纠正，从而提高发音准确性。同时，了解汉字的结构和笔画顺序也有助于加深对该字的记忆。</w:t>
      </w:r>
    </w:p>
    <w:p w14:paraId="429B61EB" w14:textId="77777777" w:rsidR="00B9454C" w:rsidRDefault="00B9454C">
      <w:pPr>
        <w:rPr>
          <w:rFonts w:hint="eastAsia"/>
        </w:rPr>
      </w:pPr>
    </w:p>
    <w:p w14:paraId="0028D9BB" w14:textId="77777777" w:rsidR="00B9454C" w:rsidRDefault="00B9454C">
      <w:pPr>
        <w:rPr>
          <w:rFonts w:hint="eastAsia"/>
        </w:rPr>
      </w:pPr>
    </w:p>
    <w:p w14:paraId="35C46B60" w14:textId="77777777" w:rsidR="00B9454C" w:rsidRDefault="00B9454C">
      <w:pPr>
        <w:rPr>
          <w:rFonts w:hint="eastAsia"/>
        </w:rPr>
      </w:pPr>
      <w:r>
        <w:rPr>
          <w:rFonts w:hint="eastAsia"/>
        </w:rPr>
        <w:t>最后的总结</w:t>
      </w:r>
    </w:p>
    <w:p w14:paraId="0E852926" w14:textId="77777777" w:rsidR="00B9454C" w:rsidRDefault="00B9454C">
      <w:pPr>
        <w:rPr>
          <w:rFonts w:hint="eastAsia"/>
        </w:rPr>
      </w:pPr>
      <w:r>
        <w:rPr>
          <w:rFonts w:hint="eastAsia"/>
        </w:rPr>
        <w:t>通过对“枉”字组词及其拼音的学习，我们可以看到汉语中一个简单的字眼背后蕴含着深</w:t>
      </w:r>
      <w:r>
        <w:rPr>
          <w:rFonts w:hint="eastAsia"/>
        </w:rPr>
        <w:lastRenderedPageBreak/>
        <w:t>厚的文化内涵和语言智慧。无论是用于书面表达还是日常交流，正确理解和使用这些词汇都是非常有帮助的。希望今天的分享能让大家对“枉”字有一个全新的认识，并激发更多人对中国传统文化的兴趣。</w:t>
      </w:r>
    </w:p>
    <w:p w14:paraId="769F7475" w14:textId="77777777" w:rsidR="00B9454C" w:rsidRDefault="00B9454C">
      <w:pPr>
        <w:rPr>
          <w:rFonts w:hint="eastAsia"/>
        </w:rPr>
      </w:pPr>
    </w:p>
    <w:p w14:paraId="640C1BAC" w14:textId="77777777" w:rsidR="00B9454C" w:rsidRDefault="00B9454C">
      <w:pPr>
        <w:rPr>
          <w:rFonts w:hint="eastAsia"/>
        </w:rPr>
      </w:pPr>
    </w:p>
    <w:p w14:paraId="56AAB0D0" w14:textId="77777777" w:rsidR="00B9454C" w:rsidRDefault="00B94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02574" w14:textId="3F8E71A6" w:rsidR="007D7593" w:rsidRDefault="007D7593"/>
    <w:sectPr w:rsidR="007D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93"/>
    <w:rsid w:val="007D7593"/>
    <w:rsid w:val="009B02E7"/>
    <w:rsid w:val="00B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269B-089C-4E26-8E2E-9C80A4BA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