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EB29" w14:textId="77777777" w:rsidR="002D2F2D" w:rsidRDefault="002D2F2D">
      <w:pPr>
        <w:rPr>
          <w:rFonts w:hint="eastAsia"/>
        </w:rPr>
      </w:pPr>
    </w:p>
    <w:p w14:paraId="430C9C54" w14:textId="77777777" w:rsidR="002D2F2D" w:rsidRDefault="002D2F2D">
      <w:pPr>
        <w:rPr>
          <w:rFonts w:hint="eastAsia"/>
        </w:rPr>
      </w:pPr>
      <w:r>
        <w:rPr>
          <w:rFonts w:hint="eastAsia"/>
        </w:rPr>
        <w:t>期的笔顺的拼音</w:t>
      </w:r>
    </w:p>
    <w:p w14:paraId="0F16A2BF" w14:textId="77777777" w:rsidR="002D2F2D" w:rsidRDefault="002D2F2D">
      <w:pPr>
        <w:rPr>
          <w:rFonts w:hint="eastAsia"/>
        </w:rPr>
      </w:pPr>
      <w:r>
        <w:rPr>
          <w:rFonts w:hint="eastAsia"/>
        </w:rPr>
        <w:t>汉字“期”的笔画顺序和发音是学习汉语的重要组成部分，特别是对于那些希望深入了解汉字结构和语音的学生来说。“期”字由12划组成，属于较为复杂的汉字之一。在汉语拼音中，“期”的发音为“qī”，音调为第一声。这个字代表了时间的一个周期或段落，也可以表示期待、预定的时间或事件。</w:t>
      </w:r>
    </w:p>
    <w:p w14:paraId="091D7C0E" w14:textId="77777777" w:rsidR="002D2F2D" w:rsidRDefault="002D2F2D">
      <w:pPr>
        <w:rPr>
          <w:rFonts w:hint="eastAsia"/>
        </w:rPr>
      </w:pPr>
    </w:p>
    <w:p w14:paraId="11352CBB" w14:textId="77777777" w:rsidR="002D2F2D" w:rsidRDefault="002D2F2D">
      <w:pPr>
        <w:rPr>
          <w:rFonts w:hint="eastAsia"/>
        </w:rPr>
      </w:pPr>
    </w:p>
    <w:p w14:paraId="1DF23F4D" w14:textId="77777777" w:rsidR="002D2F2D" w:rsidRDefault="002D2F2D">
      <w:pPr>
        <w:rPr>
          <w:rFonts w:hint="eastAsia"/>
        </w:rPr>
      </w:pPr>
      <w:r>
        <w:rPr>
          <w:rFonts w:hint="eastAsia"/>
        </w:rPr>
        <w:t>笔画顺序详解</w:t>
      </w:r>
    </w:p>
    <w:p w14:paraId="66BB9CB3" w14:textId="77777777" w:rsidR="002D2F2D" w:rsidRDefault="002D2F2D">
      <w:pPr>
        <w:rPr>
          <w:rFonts w:hint="eastAsia"/>
        </w:rPr>
      </w:pPr>
      <w:r>
        <w:rPr>
          <w:rFonts w:hint="eastAsia"/>
        </w:rPr>
        <w:t>开始书写“期”字时，首先要写左边的“其”部，从左至右依次为：横、竖、横折钩、点、横、竖、横折钩、点。接着，完成右边的“月”部，顺序是：撇、横折钩、横折、横。整个过程需要流畅且有节奏感，这对于初学者来说可能需要一些练习才能掌握。正确地按照笔画顺序书写汉字不仅有助于记忆，还能提升书写的美感。</w:t>
      </w:r>
    </w:p>
    <w:p w14:paraId="6CAA2208" w14:textId="77777777" w:rsidR="002D2F2D" w:rsidRDefault="002D2F2D">
      <w:pPr>
        <w:rPr>
          <w:rFonts w:hint="eastAsia"/>
        </w:rPr>
      </w:pPr>
    </w:p>
    <w:p w14:paraId="543B2B33" w14:textId="77777777" w:rsidR="002D2F2D" w:rsidRDefault="002D2F2D">
      <w:pPr>
        <w:rPr>
          <w:rFonts w:hint="eastAsia"/>
        </w:rPr>
      </w:pPr>
    </w:p>
    <w:p w14:paraId="61F316A3" w14:textId="77777777" w:rsidR="002D2F2D" w:rsidRDefault="002D2F2D">
      <w:pPr>
        <w:rPr>
          <w:rFonts w:hint="eastAsia"/>
        </w:rPr>
      </w:pPr>
      <w:r>
        <w:rPr>
          <w:rFonts w:hint="eastAsia"/>
        </w:rPr>
        <w:t>汉字“期”的含义与使用</w:t>
      </w:r>
    </w:p>
    <w:p w14:paraId="4DFB052F" w14:textId="77777777" w:rsidR="002D2F2D" w:rsidRDefault="002D2F2D">
      <w:pPr>
        <w:rPr>
          <w:rFonts w:hint="eastAsia"/>
        </w:rPr>
      </w:pPr>
      <w:r>
        <w:rPr>
          <w:rFonts w:hint="eastAsia"/>
        </w:rPr>
        <w:t>“期”字具有丰富的含义，它不仅仅指代时间的概念，还广泛应用于表达期望、约定等抽象意义。例如，在短语“期待”中，“期”表达了对未来的某种期望；而在“期限”一词里，则强调了一个特定的时间范围。“期”也用于月份的称呼，比如阴历中的某个月份可以称为“几期”，虽然这种用法在现代汉语中已不常见。</w:t>
      </w:r>
    </w:p>
    <w:p w14:paraId="2B0FBA71" w14:textId="77777777" w:rsidR="002D2F2D" w:rsidRDefault="002D2F2D">
      <w:pPr>
        <w:rPr>
          <w:rFonts w:hint="eastAsia"/>
        </w:rPr>
      </w:pPr>
    </w:p>
    <w:p w14:paraId="11C0757D" w14:textId="77777777" w:rsidR="002D2F2D" w:rsidRDefault="002D2F2D">
      <w:pPr>
        <w:rPr>
          <w:rFonts w:hint="eastAsia"/>
        </w:rPr>
      </w:pPr>
    </w:p>
    <w:p w14:paraId="7034371A" w14:textId="77777777" w:rsidR="002D2F2D" w:rsidRDefault="002D2F2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FBB800A" w14:textId="77777777" w:rsidR="002D2F2D" w:rsidRDefault="002D2F2D">
      <w:pPr>
        <w:rPr>
          <w:rFonts w:hint="eastAsia"/>
        </w:rPr>
      </w:pPr>
      <w:r>
        <w:rPr>
          <w:rFonts w:hint="eastAsia"/>
        </w:rPr>
        <w:t>对于汉语学习者而言，理解并掌握汉字的笔画顺序及其发音规则是非常重要的。这不仅能帮助他们更好地记忆汉字，还能提高书写速度和准确性。通过不断练习，学习者能够逐渐建立起对汉字结构的直观感觉，进而更加深入地理解和欣赏汉语的独特魅力。同时，了解每个汉字背后的文化背景和历史故事，也能让学习过程变得更加有趣和富有成效。</w:t>
      </w:r>
    </w:p>
    <w:p w14:paraId="4B5C2502" w14:textId="77777777" w:rsidR="002D2F2D" w:rsidRDefault="002D2F2D">
      <w:pPr>
        <w:rPr>
          <w:rFonts w:hint="eastAsia"/>
        </w:rPr>
      </w:pPr>
    </w:p>
    <w:p w14:paraId="3336E4D2" w14:textId="77777777" w:rsidR="002D2F2D" w:rsidRDefault="002D2F2D">
      <w:pPr>
        <w:rPr>
          <w:rFonts w:hint="eastAsia"/>
        </w:rPr>
      </w:pPr>
    </w:p>
    <w:p w14:paraId="62C81F92" w14:textId="77777777" w:rsidR="002D2F2D" w:rsidRDefault="002D2F2D">
      <w:pPr>
        <w:rPr>
          <w:rFonts w:hint="eastAsia"/>
        </w:rPr>
      </w:pPr>
      <w:r>
        <w:rPr>
          <w:rFonts w:hint="eastAsia"/>
        </w:rPr>
        <w:t>最后的总结</w:t>
      </w:r>
    </w:p>
    <w:p w14:paraId="0E208A44" w14:textId="77777777" w:rsidR="002D2F2D" w:rsidRDefault="002D2F2D">
      <w:pPr>
        <w:rPr>
          <w:rFonts w:hint="eastAsia"/>
        </w:rPr>
      </w:pPr>
      <w:r>
        <w:rPr>
          <w:rFonts w:hint="eastAsia"/>
        </w:rPr>
        <w:t>“期”的笔顺和拼音是汉语学习中的基础知识之一。通过对这一汉字的学习，不仅可以加深对汉语的理解，还能体会到中华文化的深厚底蕴。无论是在日常交流还是学术研究中，掌握这些基本知识都将为学习者提供坚实的基础，并激发他们进一步探索汉语世界的兴趣。</w:t>
      </w:r>
    </w:p>
    <w:p w14:paraId="6CEFB5C4" w14:textId="77777777" w:rsidR="002D2F2D" w:rsidRDefault="002D2F2D">
      <w:pPr>
        <w:rPr>
          <w:rFonts w:hint="eastAsia"/>
        </w:rPr>
      </w:pPr>
    </w:p>
    <w:p w14:paraId="4E93B18F" w14:textId="77777777" w:rsidR="002D2F2D" w:rsidRDefault="002D2F2D">
      <w:pPr>
        <w:rPr>
          <w:rFonts w:hint="eastAsia"/>
        </w:rPr>
      </w:pPr>
    </w:p>
    <w:p w14:paraId="2C5D7499" w14:textId="77777777" w:rsidR="002D2F2D" w:rsidRDefault="002D2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9F64" w14:textId="5B60D1CC" w:rsidR="00256AE1" w:rsidRDefault="00256AE1"/>
    <w:sectPr w:rsidR="0025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E1"/>
    <w:rsid w:val="00256AE1"/>
    <w:rsid w:val="002D2F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41E4-DA8D-4604-BD73-08EC148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