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1B89" w14:textId="77777777" w:rsidR="009C6695" w:rsidRDefault="009C6695">
      <w:pPr>
        <w:rPr>
          <w:rFonts w:hint="eastAsia"/>
        </w:rPr>
      </w:pPr>
    </w:p>
    <w:p w14:paraId="0FB50CF8" w14:textId="77777777" w:rsidR="009C6695" w:rsidRDefault="009C6695">
      <w:pPr>
        <w:rPr>
          <w:rFonts w:hint="eastAsia"/>
        </w:rPr>
      </w:pPr>
      <w:r>
        <w:rPr>
          <w:rFonts w:hint="eastAsia"/>
        </w:rPr>
        <w:t>旁骛的意思的拼音</w:t>
      </w:r>
    </w:p>
    <w:p w14:paraId="55E549A6" w14:textId="77777777" w:rsidR="009C6695" w:rsidRDefault="009C6695">
      <w:pPr>
        <w:rPr>
          <w:rFonts w:hint="eastAsia"/>
        </w:rPr>
      </w:pPr>
      <w:r>
        <w:rPr>
          <w:rFonts w:hint="eastAsia"/>
        </w:rPr>
        <w:t>旁骛（páng wù）一词来源于汉语词汇，指的是在主要事务之外分散注意力、精力的行为，也就是不专注于本职工作或学习而从事其他活动。这个词语在现代汉语中较为常用，用来描述那些无法集中精力于一项任务，而是分心去做其他事情的情况。</w:t>
      </w:r>
    </w:p>
    <w:p w14:paraId="43C0B869" w14:textId="77777777" w:rsidR="009C6695" w:rsidRDefault="009C6695">
      <w:pPr>
        <w:rPr>
          <w:rFonts w:hint="eastAsia"/>
        </w:rPr>
      </w:pPr>
    </w:p>
    <w:p w14:paraId="74E98D92" w14:textId="77777777" w:rsidR="009C6695" w:rsidRDefault="009C6695">
      <w:pPr>
        <w:rPr>
          <w:rFonts w:hint="eastAsia"/>
        </w:rPr>
      </w:pPr>
    </w:p>
    <w:p w14:paraId="0C78D2B0" w14:textId="77777777" w:rsidR="009C6695" w:rsidRDefault="009C6695">
      <w:pPr>
        <w:rPr>
          <w:rFonts w:hint="eastAsia"/>
        </w:rPr>
      </w:pPr>
      <w:r>
        <w:rPr>
          <w:rFonts w:hint="eastAsia"/>
        </w:rPr>
        <w:t>旁骛的历史背景</w:t>
      </w:r>
    </w:p>
    <w:p w14:paraId="3CFDE709" w14:textId="77777777" w:rsidR="009C6695" w:rsidRDefault="009C6695">
      <w:pPr>
        <w:rPr>
          <w:rFonts w:hint="eastAsia"/>
        </w:rPr>
      </w:pPr>
      <w:r>
        <w:rPr>
          <w:rFonts w:hint="eastAsia"/>
        </w:rPr>
        <w:t>在中国古代文献中，“旁骛”这个词并不常见，它更多地是随着现代社会的发展和人们生活节奏的加快而被广泛应用。古时候，虽然没有直接使用“旁骛”这一说法，但类似的概念如“分心”、“杂念”等，在儒家思想及其他传统哲学体系中都有所提及。例如，孔子强调“学而不思则罔，思而不学则殆”，意指如果学习时不思考或者只思考不学习都会导致失败，这与避免旁骛的理念相契合。</w:t>
      </w:r>
    </w:p>
    <w:p w14:paraId="372492B6" w14:textId="77777777" w:rsidR="009C6695" w:rsidRDefault="009C6695">
      <w:pPr>
        <w:rPr>
          <w:rFonts w:hint="eastAsia"/>
        </w:rPr>
      </w:pPr>
    </w:p>
    <w:p w14:paraId="268371D1" w14:textId="77777777" w:rsidR="009C6695" w:rsidRDefault="009C6695">
      <w:pPr>
        <w:rPr>
          <w:rFonts w:hint="eastAsia"/>
        </w:rPr>
      </w:pPr>
    </w:p>
    <w:p w14:paraId="1BEB6EE6" w14:textId="77777777" w:rsidR="009C6695" w:rsidRDefault="009C6695">
      <w:pPr>
        <w:rPr>
          <w:rFonts w:hint="eastAsia"/>
        </w:rPr>
      </w:pPr>
      <w:r>
        <w:rPr>
          <w:rFonts w:hint="eastAsia"/>
        </w:rPr>
        <w:t>旁骛在现代社会中的体现</w:t>
      </w:r>
    </w:p>
    <w:p w14:paraId="4CE95BD1" w14:textId="77777777" w:rsidR="009C6695" w:rsidRDefault="009C6695">
      <w:pPr>
        <w:rPr>
          <w:rFonts w:hint="eastAsia"/>
        </w:rPr>
      </w:pPr>
      <w:r>
        <w:rPr>
          <w:rFonts w:hint="eastAsia"/>
        </w:rPr>
        <w:t>随着科技的进步和社会的发展，现代人面临的诱惑越来越多，旁骛的现象也日益普遍。智能手机、社交媒体以及各种娱乐方式使得人们很容易从手头的工作或学习中分心。比如，在办公室里，员工可能会因为频繁查看手机消息而影响工作效率；学生也可能因为在学习时浏览无关网页而降低学习效果。因此，如何有效管理时间和精力，减少旁骛现象，成为了许多人关注的重点。</w:t>
      </w:r>
    </w:p>
    <w:p w14:paraId="16D19BF8" w14:textId="77777777" w:rsidR="009C6695" w:rsidRDefault="009C6695">
      <w:pPr>
        <w:rPr>
          <w:rFonts w:hint="eastAsia"/>
        </w:rPr>
      </w:pPr>
    </w:p>
    <w:p w14:paraId="3112BA18" w14:textId="77777777" w:rsidR="009C6695" w:rsidRDefault="009C6695">
      <w:pPr>
        <w:rPr>
          <w:rFonts w:hint="eastAsia"/>
        </w:rPr>
      </w:pPr>
    </w:p>
    <w:p w14:paraId="7ED7AF9C" w14:textId="77777777" w:rsidR="009C6695" w:rsidRDefault="009C6695">
      <w:pPr>
        <w:rPr>
          <w:rFonts w:hint="eastAsia"/>
        </w:rPr>
      </w:pPr>
      <w:r>
        <w:rPr>
          <w:rFonts w:hint="eastAsia"/>
        </w:rPr>
        <w:t>克服旁骛的方法</w:t>
      </w:r>
    </w:p>
    <w:p w14:paraId="0000E2E8" w14:textId="77777777" w:rsidR="009C6695" w:rsidRDefault="009C6695">
      <w:pPr>
        <w:rPr>
          <w:rFonts w:hint="eastAsia"/>
        </w:rPr>
      </w:pPr>
      <w:r>
        <w:rPr>
          <w:rFonts w:hint="eastAsia"/>
        </w:rPr>
        <w:t>针对旁骛问题，有许多方法可以帮助人们提高专注力。设定明确的目标和计划是非常重要的。通过制定详细的任务清单和时间表，可以让自己的行动更加有条理。营造一个有利于集中注意力的工作或学习环境也很关键。这意味着要尽量减少周围环境中的干扰因素，比如关闭不必要的电子设备通知。采用番茄工作法等技巧，即以25分钟为单位进行高效工作，然后休息5分钟，可以有效地提高工作和学习效率。</w:t>
      </w:r>
    </w:p>
    <w:p w14:paraId="4BC8DAB8" w14:textId="77777777" w:rsidR="009C6695" w:rsidRDefault="009C6695">
      <w:pPr>
        <w:rPr>
          <w:rFonts w:hint="eastAsia"/>
        </w:rPr>
      </w:pPr>
    </w:p>
    <w:p w14:paraId="6A385D96" w14:textId="77777777" w:rsidR="009C6695" w:rsidRDefault="009C6695">
      <w:pPr>
        <w:rPr>
          <w:rFonts w:hint="eastAsia"/>
        </w:rPr>
      </w:pPr>
    </w:p>
    <w:p w14:paraId="1F226B95" w14:textId="77777777" w:rsidR="009C6695" w:rsidRDefault="009C6695">
      <w:pPr>
        <w:rPr>
          <w:rFonts w:hint="eastAsia"/>
        </w:rPr>
      </w:pPr>
      <w:r>
        <w:rPr>
          <w:rFonts w:hint="eastAsia"/>
        </w:rPr>
        <w:lastRenderedPageBreak/>
        <w:t>最后的总结</w:t>
      </w:r>
    </w:p>
    <w:p w14:paraId="6A527D8C" w14:textId="77777777" w:rsidR="009C6695" w:rsidRDefault="009C6695">
      <w:pPr>
        <w:rPr>
          <w:rFonts w:hint="eastAsia"/>
        </w:rPr>
      </w:pPr>
      <w:r>
        <w:rPr>
          <w:rFonts w:hint="eastAsia"/>
        </w:rPr>
        <w:t>了解旁骛（páng wù）的意义及其对个人效率的影响，并采取相应措施来克服它，对于提升我们的工作和学习效率具有重要意义。在这个信息爆炸的时代，学会专注不仅是一种技能，也是一种生活态度。只有当我们能够有效控制自己的注意力，才能更好地实现个人目标，享受高质量的生活。</w:t>
      </w:r>
    </w:p>
    <w:p w14:paraId="25D62A10" w14:textId="77777777" w:rsidR="009C6695" w:rsidRDefault="009C6695">
      <w:pPr>
        <w:rPr>
          <w:rFonts w:hint="eastAsia"/>
        </w:rPr>
      </w:pPr>
    </w:p>
    <w:p w14:paraId="5A190203" w14:textId="77777777" w:rsidR="009C6695" w:rsidRDefault="009C6695">
      <w:pPr>
        <w:rPr>
          <w:rFonts w:hint="eastAsia"/>
        </w:rPr>
      </w:pPr>
    </w:p>
    <w:p w14:paraId="1D6087FE" w14:textId="77777777" w:rsidR="009C6695" w:rsidRDefault="009C6695">
      <w:pPr>
        <w:rPr>
          <w:rFonts w:hint="eastAsia"/>
        </w:rPr>
      </w:pPr>
      <w:r>
        <w:rPr>
          <w:rFonts w:hint="eastAsia"/>
        </w:rPr>
        <w:t>本文是由懂得生活网（dongdeshenghuo.com）为大家创作</w:t>
      </w:r>
    </w:p>
    <w:p w14:paraId="2AA784C5" w14:textId="0C6F1AB7" w:rsidR="00F225E0" w:rsidRDefault="00F225E0"/>
    <w:sectPr w:rsidR="00F2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E0"/>
    <w:rsid w:val="009B02E7"/>
    <w:rsid w:val="009C6695"/>
    <w:rsid w:val="00F2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E1D41-BF23-4175-BFD2-EE673C82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5E0"/>
    <w:rPr>
      <w:rFonts w:cstheme="majorBidi"/>
      <w:color w:val="2F5496" w:themeColor="accent1" w:themeShade="BF"/>
      <w:sz w:val="28"/>
      <w:szCs w:val="28"/>
    </w:rPr>
  </w:style>
  <w:style w:type="character" w:customStyle="1" w:styleId="50">
    <w:name w:val="标题 5 字符"/>
    <w:basedOn w:val="a0"/>
    <w:link w:val="5"/>
    <w:uiPriority w:val="9"/>
    <w:semiHidden/>
    <w:rsid w:val="00F225E0"/>
    <w:rPr>
      <w:rFonts w:cstheme="majorBidi"/>
      <w:color w:val="2F5496" w:themeColor="accent1" w:themeShade="BF"/>
      <w:sz w:val="24"/>
    </w:rPr>
  </w:style>
  <w:style w:type="character" w:customStyle="1" w:styleId="60">
    <w:name w:val="标题 6 字符"/>
    <w:basedOn w:val="a0"/>
    <w:link w:val="6"/>
    <w:uiPriority w:val="9"/>
    <w:semiHidden/>
    <w:rsid w:val="00F225E0"/>
    <w:rPr>
      <w:rFonts w:cstheme="majorBidi"/>
      <w:b/>
      <w:bCs/>
      <w:color w:val="2F5496" w:themeColor="accent1" w:themeShade="BF"/>
    </w:rPr>
  </w:style>
  <w:style w:type="character" w:customStyle="1" w:styleId="70">
    <w:name w:val="标题 7 字符"/>
    <w:basedOn w:val="a0"/>
    <w:link w:val="7"/>
    <w:uiPriority w:val="9"/>
    <w:semiHidden/>
    <w:rsid w:val="00F225E0"/>
    <w:rPr>
      <w:rFonts w:cstheme="majorBidi"/>
      <w:b/>
      <w:bCs/>
      <w:color w:val="595959" w:themeColor="text1" w:themeTint="A6"/>
    </w:rPr>
  </w:style>
  <w:style w:type="character" w:customStyle="1" w:styleId="80">
    <w:name w:val="标题 8 字符"/>
    <w:basedOn w:val="a0"/>
    <w:link w:val="8"/>
    <w:uiPriority w:val="9"/>
    <w:semiHidden/>
    <w:rsid w:val="00F225E0"/>
    <w:rPr>
      <w:rFonts w:cstheme="majorBidi"/>
      <w:color w:val="595959" w:themeColor="text1" w:themeTint="A6"/>
    </w:rPr>
  </w:style>
  <w:style w:type="character" w:customStyle="1" w:styleId="90">
    <w:name w:val="标题 9 字符"/>
    <w:basedOn w:val="a0"/>
    <w:link w:val="9"/>
    <w:uiPriority w:val="9"/>
    <w:semiHidden/>
    <w:rsid w:val="00F225E0"/>
    <w:rPr>
      <w:rFonts w:eastAsiaTheme="majorEastAsia" w:cstheme="majorBidi"/>
      <w:color w:val="595959" w:themeColor="text1" w:themeTint="A6"/>
    </w:rPr>
  </w:style>
  <w:style w:type="paragraph" w:styleId="a3">
    <w:name w:val="Title"/>
    <w:basedOn w:val="a"/>
    <w:next w:val="a"/>
    <w:link w:val="a4"/>
    <w:uiPriority w:val="10"/>
    <w:qFormat/>
    <w:rsid w:val="00F22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5E0"/>
    <w:pPr>
      <w:spacing w:before="160"/>
      <w:jc w:val="center"/>
    </w:pPr>
    <w:rPr>
      <w:i/>
      <w:iCs/>
      <w:color w:val="404040" w:themeColor="text1" w:themeTint="BF"/>
    </w:rPr>
  </w:style>
  <w:style w:type="character" w:customStyle="1" w:styleId="a8">
    <w:name w:val="引用 字符"/>
    <w:basedOn w:val="a0"/>
    <w:link w:val="a7"/>
    <w:uiPriority w:val="29"/>
    <w:rsid w:val="00F225E0"/>
    <w:rPr>
      <w:i/>
      <w:iCs/>
      <w:color w:val="404040" w:themeColor="text1" w:themeTint="BF"/>
    </w:rPr>
  </w:style>
  <w:style w:type="paragraph" w:styleId="a9">
    <w:name w:val="List Paragraph"/>
    <w:basedOn w:val="a"/>
    <w:uiPriority w:val="34"/>
    <w:qFormat/>
    <w:rsid w:val="00F225E0"/>
    <w:pPr>
      <w:ind w:left="720"/>
      <w:contextualSpacing/>
    </w:pPr>
  </w:style>
  <w:style w:type="character" w:styleId="aa">
    <w:name w:val="Intense Emphasis"/>
    <w:basedOn w:val="a0"/>
    <w:uiPriority w:val="21"/>
    <w:qFormat/>
    <w:rsid w:val="00F225E0"/>
    <w:rPr>
      <w:i/>
      <w:iCs/>
      <w:color w:val="2F5496" w:themeColor="accent1" w:themeShade="BF"/>
    </w:rPr>
  </w:style>
  <w:style w:type="paragraph" w:styleId="ab">
    <w:name w:val="Intense Quote"/>
    <w:basedOn w:val="a"/>
    <w:next w:val="a"/>
    <w:link w:val="ac"/>
    <w:uiPriority w:val="30"/>
    <w:qFormat/>
    <w:rsid w:val="00F22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5E0"/>
    <w:rPr>
      <w:i/>
      <w:iCs/>
      <w:color w:val="2F5496" w:themeColor="accent1" w:themeShade="BF"/>
    </w:rPr>
  </w:style>
  <w:style w:type="character" w:styleId="ad">
    <w:name w:val="Intense Reference"/>
    <w:basedOn w:val="a0"/>
    <w:uiPriority w:val="32"/>
    <w:qFormat/>
    <w:rsid w:val="00F22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