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B785" w14:textId="77777777" w:rsidR="00C1316C" w:rsidRDefault="00C1316C">
      <w:pPr>
        <w:rPr>
          <w:rFonts w:hint="eastAsia"/>
        </w:rPr>
      </w:pPr>
      <w:r>
        <w:rPr>
          <w:rFonts w:hint="eastAsia"/>
        </w:rPr>
        <w:t>旁逸斜出不折不挠的拼音</w:t>
      </w:r>
    </w:p>
    <w:p w14:paraId="15EBA79C" w14:textId="77777777" w:rsidR="00C1316C" w:rsidRDefault="00C1316C">
      <w:pPr>
        <w:rPr>
          <w:rFonts w:hint="eastAsia"/>
        </w:rPr>
      </w:pPr>
      <w:r>
        <w:rPr>
          <w:rFonts w:hint="eastAsia"/>
        </w:rPr>
        <w:t>“旁逸斜出”和“不折不挠”的拼音分别是“páng yì xié chū”以及“bù zhé bù náo”。这两个成语各自拥有独特的含义，又似乎在某种程度上可以彼此呼应，象征着一种生命力与意志力的结合。今天，我们将深入探讨这两个成语的深层含义及其在生活中的体现。</w:t>
      </w:r>
    </w:p>
    <w:p w14:paraId="1E3FC668" w14:textId="77777777" w:rsidR="00C1316C" w:rsidRDefault="00C1316C">
      <w:pPr>
        <w:rPr>
          <w:rFonts w:hint="eastAsia"/>
        </w:rPr>
      </w:pPr>
    </w:p>
    <w:p w14:paraId="387359A1" w14:textId="77777777" w:rsidR="00C1316C" w:rsidRDefault="00C1316C">
      <w:pPr>
        <w:rPr>
          <w:rFonts w:hint="eastAsia"/>
        </w:rPr>
      </w:pPr>
    </w:p>
    <w:p w14:paraId="5626A3FB" w14:textId="77777777" w:rsidR="00C1316C" w:rsidRDefault="00C1316C">
      <w:pPr>
        <w:rPr>
          <w:rFonts w:hint="eastAsia"/>
        </w:rPr>
      </w:pPr>
      <w:r>
        <w:rPr>
          <w:rFonts w:hint="eastAsia"/>
        </w:rPr>
        <w:t>旁逸斜出：形态之美</w:t>
      </w:r>
    </w:p>
    <w:p w14:paraId="3228A92F" w14:textId="77777777" w:rsidR="00C1316C" w:rsidRDefault="00C1316C">
      <w:pPr>
        <w:rPr>
          <w:rFonts w:hint="eastAsia"/>
        </w:rPr>
      </w:pPr>
      <w:r>
        <w:rPr>
          <w:rFonts w:hint="eastAsia"/>
        </w:rPr>
        <w:t>“旁逸斜出”描绘了一种树木枝叶向外侧生长的状态，形象地描述了树枝不是直立向上，而是偏向一旁或下方伸展的情形。这样的生长方式往往给人以视觉上的惊喜，使得整棵树看起来更加生动有趣，充满了自然界的不可预测性和多样性。这种美在于它打破了常规，展示了生命形态的丰富性。</w:t>
      </w:r>
    </w:p>
    <w:p w14:paraId="63E1FCF2" w14:textId="77777777" w:rsidR="00C1316C" w:rsidRDefault="00C1316C">
      <w:pPr>
        <w:rPr>
          <w:rFonts w:hint="eastAsia"/>
        </w:rPr>
      </w:pPr>
    </w:p>
    <w:p w14:paraId="0E347E01" w14:textId="77777777" w:rsidR="00C1316C" w:rsidRDefault="00C1316C">
      <w:pPr>
        <w:rPr>
          <w:rFonts w:hint="eastAsia"/>
        </w:rPr>
      </w:pPr>
    </w:p>
    <w:p w14:paraId="4161CBBE" w14:textId="77777777" w:rsidR="00C1316C" w:rsidRDefault="00C1316C">
      <w:pPr>
        <w:rPr>
          <w:rFonts w:hint="eastAsia"/>
        </w:rPr>
      </w:pPr>
      <w:r>
        <w:rPr>
          <w:rFonts w:hint="eastAsia"/>
        </w:rPr>
        <w:t>不折不挠：精神之光</w:t>
      </w:r>
    </w:p>
    <w:p w14:paraId="19C1D46D" w14:textId="77777777" w:rsidR="00C1316C" w:rsidRDefault="00C1316C">
      <w:pPr>
        <w:rPr>
          <w:rFonts w:hint="eastAsia"/>
        </w:rPr>
      </w:pPr>
      <w:r>
        <w:rPr>
          <w:rFonts w:hint="eastAsia"/>
        </w:rPr>
        <w:t>相对而言，“不折不挠”则强调了一种坚韧不拔的精神品质。无论面对多么艰难的环境，都能够保持自己的立场和目标，毫不动摇。这种精神不仅体现在个人的成长历程中，也在团队合作、社会进步等多个层面上发挥了重要作用。它教会我们，在遇到困难时不应轻易放弃，而是要勇敢地去面对，寻找解决问题的方法。</w:t>
      </w:r>
    </w:p>
    <w:p w14:paraId="420FEA4D" w14:textId="77777777" w:rsidR="00C1316C" w:rsidRDefault="00C1316C">
      <w:pPr>
        <w:rPr>
          <w:rFonts w:hint="eastAsia"/>
        </w:rPr>
      </w:pPr>
    </w:p>
    <w:p w14:paraId="43880A6D" w14:textId="77777777" w:rsidR="00C1316C" w:rsidRDefault="00C1316C">
      <w:pPr>
        <w:rPr>
          <w:rFonts w:hint="eastAsia"/>
        </w:rPr>
      </w:pPr>
    </w:p>
    <w:p w14:paraId="37396C76" w14:textId="77777777" w:rsidR="00C1316C" w:rsidRDefault="00C1316C">
      <w:pPr>
        <w:rPr>
          <w:rFonts w:hint="eastAsia"/>
        </w:rPr>
      </w:pPr>
      <w:r>
        <w:rPr>
          <w:rFonts w:hint="eastAsia"/>
        </w:rPr>
        <w:t>二者结合：生命的礼赞</w:t>
      </w:r>
    </w:p>
    <w:p w14:paraId="423657E3" w14:textId="77777777" w:rsidR="00C1316C" w:rsidRDefault="00C1316C">
      <w:pPr>
        <w:rPr>
          <w:rFonts w:hint="eastAsia"/>
        </w:rPr>
      </w:pPr>
      <w:r>
        <w:rPr>
          <w:rFonts w:hint="eastAsia"/>
        </w:rPr>
        <w:t>将“旁逸斜出”与“不折不挠”结合起来看，仿佛看到了自然界中那些即使在恶劣环境中也能顽强生存下去的生命力量。就像那些在石缝中生根发芽的小草，或是迎风傲雪的松柏，它们用自己的存在诠释了生命的力量——既有着顺应自然、灵活多变的姿态，也有着面对逆境时不屈不挠的决心。</w:t>
      </w:r>
    </w:p>
    <w:p w14:paraId="73829C4F" w14:textId="77777777" w:rsidR="00C1316C" w:rsidRDefault="00C1316C">
      <w:pPr>
        <w:rPr>
          <w:rFonts w:hint="eastAsia"/>
        </w:rPr>
      </w:pPr>
    </w:p>
    <w:p w14:paraId="2233B1D0" w14:textId="77777777" w:rsidR="00C1316C" w:rsidRDefault="00C1316C">
      <w:pPr>
        <w:rPr>
          <w:rFonts w:hint="eastAsia"/>
        </w:rPr>
      </w:pPr>
    </w:p>
    <w:p w14:paraId="12A5B2ED" w14:textId="77777777" w:rsidR="00C1316C" w:rsidRDefault="00C1316C">
      <w:pPr>
        <w:rPr>
          <w:rFonts w:hint="eastAsia"/>
        </w:rPr>
      </w:pPr>
      <w:r>
        <w:rPr>
          <w:rFonts w:hint="eastAsia"/>
        </w:rPr>
        <w:t>现实生活中的启示</w:t>
      </w:r>
    </w:p>
    <w:p w14:paraId="6AC0D128" w14:textId="77777777" w:rsidR="00C1316C" w:rsidRDefault="00C1316C">
      <w:pPr>
        <w:rPr>
          <w:rFonts w:hint="eastAsia"/>
        </w:rPr>
      </w:pPr>
      <w:r>
        <w:rPr>
          <w:rFonts w:hint="eastAsia"/>
        </w:rPr>
        <w:t>在生活中，我们可以从这两个成语中学到很多。无论是对待学习、工作还是人际关系，都需要有一定的灵活性（旁逸斜出），同时也要有坚定的目标和持之以恒的努力（不折不挠）。这样，我们才能在这个复杂多变的世界里找到属于自己的位置，并不断成长和进步。</w:t>
      </w:r>
    </w:p>
    <w:p w14:paraId="5CEA632D" w14:textId="77777777" w:rsidR="00C1316C" w:rsidRDefault="00C1316C">
      <w:pPr>
        <w:rPr>
          <w:rFonts w:hint="eastAsia"/>
        </w:rPr>
      </w:pPr>
    </w:p>
    <w:p w14:paraId="36B5C38B" w14:textId="77777777" w:rsidR="00C1316C" w:rsidRDefault="00C1316C">
      <w:pPr>
        <w:rPr>
          <w:rFonts w:hint="eastAsia"/>
        </w:rPr>
      </w:pPr>
    </w:p>
    <w:p w14:paraId="17B4B2FB" w14:textId="77777777" w:rsidR="00C1316C" w:rsidRDefault="00C1316C">
      <w:pPr>
        <w:rPr>
          <w:rFonts w:hint="eastAsia"/>
        </w:rPr>
      </w:pPr>
      <w:r>
        <w:rPr>
          <w:rFonts w:hint="eastAsia"/>
        </w:rPr>
        <w:t>最后的总结</w:t>
      </w:r>
    </w:p>
    <w:p w14:paraId="56033588" w14:textId="77777777" w:rsidR="00C1316C" w:rsidRDefault="00C1316C">
      <w:pPr>
        <w:rPr>
          <w:rFonts w:hint="eastAsia"/>
        </w:rPr>
      </w:pPr>
      <w:r>
        <w:rPr>
          <w:rFonts w:hint="eastAsia"/>
        </w:rPr>
        <w:t>“páng yì xié chū”和“bù zhé bù náo”不仅仅是两个优美的汉语成语，更是对生命力与意志力深刻理解的象征。通过理解和实践这些理念，我们每个人都能在生活中发现更多的美好，成为更坚强、更有智慧的人。</w:t>
      </w:r>
    </w:p>
    <w:p w14:paraId="55F7F569" w14:textId="77777777" w:rsidR="00C1316C" w:rsidRDefault="00C1316C">
      <w:pPr>
        <w:rPr>
          <w:rFonts w:hint="eastAsia"/>
        </w:rPr>
      </w:pPr>
    </w:p>
    <w:p w14:paraId="112E4616" w14:textId="77777777" w:rsidR="00C1316C" w:rsidRDefault="00C1316C">
      <w:pPr>
        <w:rPr>
          <w:rFonts w:hint="eastAsia"/>
        </w:rPr>
      </w:pPr>
      <w:r>
        <w:rPr>
          <w:rFonts w:hint="eastAsia"/>
        </w:rPr>
        <w:t>本文是由懂得生活网（dongdeshenghuo.com）为大家创作</w:t>
      </w:r>
    </w:p>
    <w:p w14:paraId="549AE14C" w14:textId="248EB123" w:rsidR="001614B3" w:rsidRDefault="001614B3"/>
    <w:sectPr w:rsidR="00161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B3"/>
    <w:rsid w:val="001614B3"/>
    <w:rsid w:val="009B02E7"/>
    <w:rsid w:val="00C1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7A8E-52EE-43DD-9E54-A5CF039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4B3"/>
    <w:rPr>
      <w:rFonts w:cstheme="majorBidi"/>
      <w:color w:val="2F5496" w:themeColor="accent1" w:themeShade="BF"/>
      <w:sz w:val="28"/>
      <w:szCs w:val="28"/>
    </w:rPr>
  </w:style>
  <w:style w:type="character" w:customStyle="1" w:styleId="50">
    <w:name w:val="标题 5 字符"/>
    <w:basedOn w:val="a0"/>
    <w:link w:val="5"/>
    <w:uiPriority w:val="9"/>
    <w:semiHidden/>
    <w:rsid w:val="001614B3"/>
    <w:rPr>
      <w:rFonts w:cstheme="majorBidi"/>
      <w:color w:val="2F5496" w:themeColor="accent1" w:themeShade="BF"/>
      <w:sz w:val="24"/>
    </w:rPr>
  </w:style>
  <w:style w:type="character" w:customStyle="1" w:styleId="60">
    <w:name w:val="标题 6 字符"/>
    <w:basedOn w:val="a0"/>
    <w:link w:val="6"/>
    <w:uiPriority w:val="9"/>
    <w:semiHidden/>
    <w:rsid w:val="001614B3"/>
    <w:rPr>
      <w:rFonts w:cstheme="majorBidi"/>
      <w:b/>
      <w:bCs/>
      <w:color w:val="2F5496" w:themeColor="accent1" w:themeShade="BF"/>
    </w:rPr>
  </w:style>
  <w:style w:type="character" w:customStyle="1" w:styleId="70">
    <w:name w:val="标题 7 字符"/>
    <w:basedOn w:val="a0"/>
    <w:link w:val="7"/>
    <w:uiPriority w:val="9"/>
    <w:semiHidden/>
    <w:rsid w:val="001614B3"/>
    <w:rPr>
      <w:rFonts w:cstheme="majorBidi"/>
      <w:b/>
      <w:bCs/>
      <w:color w:val="595959" w:themeColor="text1" w:themeTint="A6"/>
    </w:rPr>
  </w:style>
  <w:style w:type="character" w:customStyle="1" w:styleId="80">
    <w:name w:val="标题 8 字符"/>
    <w:basedOn w:val="a0"/>
    <w:link w:val="8"/>
    <w:uiPriority w:val="9"/>
    <w:semiHidden/>
    <w:rsid w:val="001614B3"/>
    <w:rPr>
      <w:rFonts w:cstheme="majorBidi"/>
      <w:color w:val="595959" w:themeColor="text1" w:themeTint="A6"/>
    </w:rPr>
  </w:style>
  <w:style w:type="character" w:customStyle="1" w:styleId="90">
    <w:name w:val="标题 9 字符"/>
    <w:basedOn w:val="a0"/>
    <w:link w:val="9"/>
    <w:uiPriority w:val="9"/>
    <w:semiHidden/>
    <w:rsid w:val="001614B3"/>
    <w:rPr>
      <w:rFonts w:eastAsiaTheme="majorEastAsia" w:cstheme="majorBidi"/>
      <w:color w:val="595959" w:themeColor="text1" w:themeTint="A6"/>
    </w:rPr>
  </w:style>
  <w:style w:type="paragraph" w:styleId="a3">
    <w:name w:val="Title"/>
    <w:basedOn w:val="a"/>
    <w:next w:val="a"/>
    <w:link w:val="a4"/>
    <w:uiPriority w:val="10"/>
    <w:qFormat/>
    <w:rsid w:val="00161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4B3"/>
    <w:pPr>
      <w:spacing w:before="160"/>
      <w:jc w:val="center"/>
    </w:pPr>
    <w:rPr>
      <w:i/>
      <w:iCs/>
      <w:color w:val="404040" w:themeColor="text1" w:themeTint="BF"/>
    </w:rPr>
  </w:style>
  <w:style w:type="character" w:customStyle="1" w:styleId="a8">
    <w:name w:val="引用 字符"/>
    <w:basedOn w:val="a0"/>
    <w:link w:val="a7"/>
    <w:uiPriority w:val="29"/>
    <w:rsid w:val="001614B3"/>
    <w:rPr>
      <w:i/>
      <w:iCs/>
      <w:color w:val="404040" w:themeColor="text1" w:themeTint="BF"/>
    </w:rPr>
  </w:style>
  <w:style w:type="paragraph" w:styleId="a9">
    <w:name w:val="List Paragraph"/>
    <w:basedOn w:val="a"/>
    <w:uiPriority w:val="34"/>
    <w:qFormat/>
    <w:rsid w:val="001614B3"/>
    <w:pPr>
      <w:ind w:left="720"/>
      <w:contextualSpacing/>
    </w:pPr>
  </w:style>
  <w:style w:type="character" w:styleId="aa">
    <w:name w:val="Intense Emphasis"/>
    <w:basedOn w:val="a0"/>
    <w:uiPriority w:val="21"/>
    <w:qFormat/>
    <w:rsid w:val="001614B3"/>
    <w:rPr>
      <w:i/>
      <w:iCs/>
      <w:color w:val="2F5496" w:themeColor="accent1" w:themeShade="BF"/>
    </w:rPr>
  </w:style>
  <w:style w:type="paragraph" w:styleId="ab">
    <w:name w:val="Intense Quote"/>
    <w:basedOn w:val="a"/>
    <w:next w:val="a"/>
    <w:link w:val="ac"/>
    <w:uiPriority w:val="30"/>
    <w:qFormat/>
    <w:rsid w:val="00161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4B3"/>
    <w:rPr>
      <w:i/>
      <w:iCs/>
      <w:color w:val="2F5496" w:themeColor="accent1" w:themeShade="BF"/>
    </w:rPr>
  </w:style>
  <w:style w:type="character" w:styleId="ad">
    <w:name w:val="Intense Reference"/>
    <w:basedOn w:val="a0"/>
    <w:uiPriority w:val="32"/>
    <w:qFormat/>
    <w:rsid w:val="00161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