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765C" w14:textId="77777777" w:rsidR="004D2139" w:rsidRDefault="004D2139">
      <w:pPr>
        <w:rPr>
          <w:rFonts w:hint="eastAsia"/>
        </w:rPr>
      </w:pPr>
    </w:p>
    <w:p w14:paraId="3BE3D203" w14:textId="77777777" w:rsidR="004D2139" w:rsidRDefault="004D2139">
      <w:pPr>
        <w:rPr>
          <w:rFonts w:hint="eastAsia"/>
        </w:rPr>
      </w:pPr>
      <w:r>
        <w:rPr>
          <w:rFonts w:hint="eastAsia"/>
        </w:rPr>
        <w:t>排解的拼音及解释</w:t>
      </w:r>
    </w:p>
    <w:p w14:paraId="4E4B193A" w14:textId="77777777" w:rsidR="004D2139" w:rsidRDefault="004D2139">
      <w:pPr>
        <w:rPr>
          <w:rFonts w:hint="eastAsia"/>
        </w:rPr>
      </w:pPr>
      <w:r>
        <w:rPr>
          <w:rFonts w:hint="eastAsia"/>
        </w:rPr>
        <w:t>排解，“pái jiě”，是一个汉语词汇，主要用来描述解决矛盾、消除误会或是缓解压力等行为。在生活中，我们常常会遇到各种各样的问题和困扰，而“排解”则是处理这些问题的一种积极方式。它不仅限于个人层面的情绪管理，还广泛应用于人际交往和社会活动中。</w:t>
      </w:r>
    </w:p>
    <w:p w14:paraId="37464FAB" w14:textId="77777777" w:rsidR="004D2139" w:rsidRDefault="004D2139">
      <w:pPr>
        <w:rPr>
          <w:rFonts w:hint="eastAsia"/>
        </w:rPr>
      </w:pPr>
    </w:p>
    <w:p w14:paraId="6D9A4BAF" w14:textId="77777777" w:rsidR="004D2139" w:rsidRDefault="004D2139">
      <w:pPr>
        <w:rPr>
          <w:rFonts w:hint="eastAsia"/>
        </w:rPr>
      </w:pPr>
    </w:p>
    <w:p w14:paraId="34A9BB64" w14:textId="77777777" w:rsidR="004D2139" w:rsidRDefault="004D2139">
      <w:pPr>
        <w:rPr>
          <w:rFonts w:hint="eastAsia"/>
        </w:rPr>
      </w:pPr>
      <w:r>
        <w:rPr>
          <w:rFonts w:hint="eastAsia"/>
        </w:rPr>
        <w:t>排解在日常生活中的应用</w:t>
      </w:r>
    </w:p>
    <w:p w14:paraId="4E388B92" w14:textId="77777777" w:rsidR="004D2139" w:rsidRDefault="004D2139">
      <w:pPr>
        <w:rPr>
          <w:rFonts w:hint="eastAsia"/>
        </w:rPr>
      </w:pPr>
      <w:r>
        <w:rPr>
          <w:rFonts w:hint="eastAsia"/>
        </w:rPr>
        <w:t>在日常生活中，“排解”有着多方面的应用。比如，在面对工作上的巨大压力时，人们可以通过运动、听音乐或与朋友聊天来达到心理上的排解。这不仅能帮助我们放松心情，还能有效提高工作效率。在家庭关系中，当成员间产生矛盾时，通过沟通交流来排解彼此间的误解也是十分必要的。良好的沟通能够增进家人之间的理解和信任，维持家庭和谐。</w:t>
      </w:r>
    </w:p>
    <w:p w14:paraId="7E5D8809" w14:textId="77777777" w:rsidR="004D2139" w:rsidRDefault="004D2139">
      <w:pPr>
        <w:rPr>
          <w:rFonts w:hint="eastAsia"/>
        </w:rPr>
      </w:pPr>
    </w:p>
    <w:p w14:paraId="49F65839" w14:textId="77777777" w:rsidR="004D2139" w:rsidRDefault="004D2139">
      <w:pPr>
        <w:rPr>
          <w:rFonts w:hint="eastAsia"/>
        </w:rPr>
      </w:pPr>
    </w:p>
    <w:p w14:paraId="38CBD0E7" w14:textId="77777777" w:rsidR="004D2139" w:rsidRDefault="004D2139">
      <w:pPr>
        <w:rPr>
          <w:rFonts w:hint="eastAsia"/>
        </w:rPr>
      </w:pPr>
      <w:r>
        <w:rPr>
          <w:rFonts w:hint="eastAsia"/>
        </w:rPr>
        <w:t>排解的艺术与技巧</w:t>
      </w:r>
    </w:p>
    <w:p w14:paraId="45A5E64C" w14:textId="77777777" w:rsidR="004D2139" w:rsidRDefault="004D2139">
      <w:pPr>
        <w:rPr>
          <w:rFonts w:hint="eastAsia"/>
        </w:rPr>
      </w:pPr>
      <w:r>
        <w:rPr>
          <w:rFonts w:hint="eastAsia"/>
        </w:rPr>
        <w:t>学会有效地排解负面情绪和解决问题是一门艺术，也是一系列需要学习和实践的技巧。认识自己的情绪是关键的第一步。只有当我们真正了解自己内心的感受，才能采取适当的方法进行排解。培养正面的思维方式对于情绪的排解至关重要。尝试从不同的角度看待问题，寻找其中的积极因素，有助于减轻负面情绪的影响。建立一个支持系统，如亲朋好友的支持网络，能够在你感到沮丧时提供安慰和建议。</w:t>
      </w:r>
    </w:p>
    <w:p w14:paraId="514BBDF7" w14:textId="77777777" w:rsidR="004D2139" w:rsidRDefault="004D2139">
      <w:pPr>
        <w:rPr>
          <w:rFonts w:hint="eastAsia"/>
        </w:rPr>
      </w:pPr>
    </w:p>
    <w:p w14:paraId="24CF238F" w14:textId="77777777" w:rsidR="004D2139" w:rsidRDefault="004D2139">
      <w:pPr>
        <w:rPr>
          <w:rFonts w:hint="eastAsia"/>
        </w:rPr>
      </w:pPr>
    </w:p>
    <w:p w14:paraId="79E807FD" w14:textId="77777777" w:rsidR="004D2139" w:rsidRDefault="004D2139">
      <w:pPr>
        <w:rPr>
          <w:rFonts w:hint="eastAsia"/>
        </w:rPr>
      </w:pPr>
      <w:r>
        <w:rPr>
          <w:rFonts w:hint="eastAsia"/>
        </w:rPr>
        <w:t>排解对身心健康的重要性</w:t>
      </w:r>
    </w:p>
    <w:p w14:paraId="435628FA" w14:textId="77777777" w:rsidR="004D2139" w:rsidRDefault="004D2139">
      <w:pPr>
        <w:rPr>
          <w:rFonts w:hint="eastAsia"/>
        </w:rPr>
      </w:pPr>
      <w:r>
        <w:rPr>
          <w:rFonts w:hint="eastAsia"/>
        </w:rPr>
        <w:t>排解不仅仅是情绪管理的一部分，它对我们的身心健康也有着重要的影响。长期积累的压力和负面情绪如果得不到及时有效的排解，可能会导致身体和心理健康的问题，如失眠、焦虑症甚至抑郁症等。因此，定期地寻找适合自己的排解方法，如冥想、瑜伽或者阅读等，可以极大地促进身心的健康。同时，这些活动也能增强个人的心理韧性和适应能力，使我们在面对挑战时更加从容不迫。</w:t>
      </w:r>
    </w:p>
    <w:p w14:paraId="45A026E5" w14:textId="77777777" w:rsidR="004D2139" w:rsidRDefault="004D2139">
      <w:pPr>
        <w:rPr>
          <w:rFonts w:hint="eastAsia"/>
        </w:rPr>
      </w:pPr>
    </w:p>
    <w:p w14:paraId="3D3EAF7E" w14:textId="77777777" w:rsidR="004D2139" w:rsidRDefault="004D2139">
      <w:pPr>
        <w:rPr>
          <w:rFonts w:hint="eastAsia"/>
        </w:rPr>
      </w:pPr>
    </w:p>
    <w:p w14:paraId="1798C893" w14:textId="77777777" w:rsidR="004D2139" w:rsidRDefault="004D2139">
      <w:pPr>
        <w:rPr>
          <w:rFonts w:hint="eastAsia"/>
        </w:rPr>
      </w:pPr>
      <w:r>
        <w:rPr>
          <w:rFonts w:hint="eastAsia"/>
        </w:rPr>
        <w:t>社会中的排解机制</w:t>
      </w:r>
    </w:p>
    <w:p w14:paraId="03BC6614" w14:textId="77777777" w:rsidR="004D2139" w:rsidRDefault="004D2139">
      <w:pPr>
        <w:rPr>
          <w:rFonts w:hint="eastAsia"/>
        </w:rPr>
      </w:pPr>
      <w:r>
        <w:rPr>
          <w:rFonts w:hint="eastAsia"/>
        </w:rPr>
        <w:t>除了个人层面的排解，社会层面上同样存在一些机制来帮助人们排解压力和矛盾。例如，心理咨询师提供的专业咨询服务，可以帮助个体深入理解自我，找到解决问题的新视角。社区组织的各种活动也为居民提供了交流互动的平台，促进了邻里间的相互理解和支持，共同构建和谐的社会环境。通过这些途径，不仅可以有效地缓解个人的压力和困惑，还有助于提升整个社会的幸福感和凝聚力。</w:t>
      </w:r>
    </w:p>
    <w:p w14:paraId="64DC26AF" w14:textId="77777777" w:rsidR="004D2139" w:rsidRDefault="004D2139">
      <w:pPr>
        <w:rPr>
          <w:rFonts w:hint="eastAsia"/>
        </w:rPr>
      </w:pPr>
    </w:p>
    <w:p w14:paraId="5BD40577" w14:textId="77777777" w:rsidR="004D2139" w:rsidRDefault="004D2139">
      <w:pPr>
        <w:rPr>
          <w:rFonts w:hint="eastAsia"/>
        </w:rPr>
      </w:pPr>
    </w:p>
    <w:p w14:paraId="63405734" w14:textId="77777777" w:rsidR="004D2139" w:rsidRDefault="004D2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D6526" w14:textId="6FE29A24" w:rsidR="007379D7" w:rsidRDefault="007379D7"/>
    <w:sectPr w:rsidR="0073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D7"/>
    <w:rsid w:val="004D2139"/>
    <w:rsid w:val="007379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1EF3-C1DF-4D2F-A0BF-5B390AEE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