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0E61" w14:textId="77777777" w:rsidR="00EC5612" w:rsidRDefault="00EC5612">
      <w:pPr>
        <w:rPr>
          <w:rFonts w:hint="eastAsia"/>
        </w:rPr>
      </w:pPr>
    </w:p>
    <w:p w14:paraId="5A91A2D1" w14:textId="77777777" w:rsidR="00EC5612" w:rsidRDefault="00EC5612">
      <w:pPr>
        <w:rPr>
          <w:rFonts w:hint="eastAsia"/>
        </w:rPr>
      </w:pPr>
      <w:r>
        <w:rPr>
          <w:rFonts w:hint="eastAsia"/>
        </w:rPr>
        <w:t>捻字的拼音是什么</w:t>
      </w:r>
    </w:p>
    <w:p w14:paraId="08E5D23B" w14:textId="77777777" w:rsidR="00EC5612" w:rsidRDefault="00EC5612">
      <w:pPr>
        <w:rPr>
          <w:rFonts w:hint="eastAsia"/>
        </w:rPr>
      </w:pPr>
      <w:r>
        <w:rPr>
          <w:rFonts w:hint="eastAsia"/>
        </w:rPr>
        <w:t>在汉字的学习过程中，了解每个字的正确发音是非常重要的。今天我们要探讨的是“捻”这个字的拼音。“捻”字在汉语中是一个较为常见的字，它主要用于描述一种用手操作、旋转的动作，比如捻线或者捻香等。“捻”的拼音是什么呢？根据《现代汉语词典》的标准发音，“捻”字的拼音是“niǎn”。这里的声调为第三声，意味着在发音时需要先降后升，以准确地表达出该字的音调。</w:t>
      </w:r>
    </w:p>
    <w:p w14:paraId="7AEC60F6" w14:textId="77777777" w:rsidR="00EC5612" w:rsidRDefault="00EC5612">
      <w:pPr>
        <w:rPr>
          <w:rFonts w:hint="eastAsia"/>
        </w:rPr>
      </w:pPr>
    </w:p>
    <w:p w14:paraId="06CDBB16" w14:textId="77777777" w:rsidR="00EC5612" w:rsidRDefault="00EC5612">
      <w:pPr>
        <w:rPr>
          <w:rFonts w:hint="eastAsia"/>
        </w:rPr>
      </w:pPr>
    </w:p>
    <w:p w14:paraId="10539847" w14:textId="77777777" w:rsidR="00EC5612" w:rsidRDefault="00EC5612">
      <w:pPr>
        <w:rPr>
          <w:rFonts w:hint="eastAsia"/>
        </w:rPr>
      </w:pPr>
      <w:r>
        <w:rPr>
          <w:rFonts w:hint="eastAsia"/>
        </w:rPr>
        <w:t>捻字的来源与演变</w:t>
      </w:r>
    </w:p>
    <w:p w14:paraId="425EC91B" w14:textId="77777777" w:rsidR="00EC5612" w:rsidRDefault="00EC5612">
      <w:pPr>
        <w:rPr>
          <w:rFonts w:hint="eastAsia"/>
        </w:rPr>
      </w:pPr>
      <w:r>
        <w:rPr>
          <w:rFonts w:hint="eastAsia"/>
        </w:rPr>
        <w:t>“捻”字属于形声字，由表示意义的“手”旁和表音的“然”组成。从古至今，“捻”字经历了漫长的演变过程。在古代文献中，“捻”字最早用于描述手工制作过程中的一种动作，尤其是指将纤维材料如棉、麻等通过手指间的搓揉使其成条或成线的过程。随着时间的发展，“捻”字的应用范围逐渐扩大，不仅限于纺织行业，还被用来形容类似的手部精细动作，例如捻佛珠等宗教仪式中的动作。</w:t>
      </w:r>
    </w:p>
    <w:p w14:paraId="010C08FD" w14:textId="77777777" w:rsidR="00EC5612" w:rsidRDefault="00EC5612">
      <w:pPr>
        <w:rPr>
          <w:rFonts w:hint="eastAsia"/>
        </w:rPr>
      </w:pPr>
    </w:p>
    <w:p w14:paraId="2B552215" w14:textId="77777777" w:rsidR="00EC5612" w:rsidRDefault="00EC5612">
      <w:pPr>
        <w:rPr>
          <w:rFonts w:hint="eastAsia"/>
        </w:rPr>
      </w:pPr>
    </w:p>
    <w:p w14:paraId="08B81BF3" w14:textId="77777777" w:rsidR="00EC5612" w:rsidRDefault="00EC5612">
      <w:pPr>
        <w:rPr>
          <w:rFonts w:hint="eastAsia"/>
        </w:rPr>
      </w:pPr>
      <w:r>
        <w:rPr>
          <w:rFonts w:hint="eastAsia"/>
        </w:rPr>
        <w:t>捻字在现代汉语中的使用</w:t>
      </w:r>
    </w:p>
    <w:p w14:paraId="45BE6B18" w14:textId="77777777" w:rsidR="00EC5612" w:rsidRDefault="00EC5612">
      <w:pPr>
        <w:rPr>
          <w:rFonts w:hint="eastAsia"/>
        </w:rPr>
      </w:pPr>
      <w:r>
        <w:rPr>
          <w:rFonts w:hint="eastAsia"/>
        </w:rPr>
        <w:t>在现代社会，“捻”字依然活跃在我们的日常语言中，尽管它的使用频率可能不如一些更为常见的动词。除了传统的捻线、捻绳之外，“捻”也被引申用于描述一些更加抽象的动作或行为。例如，在电子产品的生产过程中，有“捻焊”这一术语，指的是用镊子夹持细小元件进行焊接的操作。“捻”还可以作为某些方言中的词汇，用来描述特定情境下的动作或状态，这显示了汉字文化的丰富性和多样性。</w:t>
      </w:r>
    </w:p>
    <w:p w14:paraId="0E9F8014" w14:textId="77777777" w:rsidR="00EC5612" w:rsidRDefault="00EC5612">
      <w:pPr>
        <w:rPr>
          <w:rFonts w:hint="eastAsia"/>
        </w:rPr>
      </w:pPr>
    </w:p>
    <w:p w14:paraId="0448EF11" w14:textId="77777777" w:rsidR="00EC5612" w:rsidRDefault="00EC5612">
      <w:pPr>
        <w:rPr>
          <w:rFonts w:hint="eastAsia"/>
        </w:rPr>
      </w:pPr>
    </w:p>
    <w:p w14:paraId="3830D451" w14:textId="77777777" w:rsidR="00EC5612" w:rsidRDefault="00EC5612">
      <w:pPr>
        <w:rPr>
          <w:rFonts w:hint="eastAsia"/>
        </w:rPr>
      </w:pPr>
      <w:r>
        <w:rPr>
          <w:rFonts w:hint="eastAsia"/>
        </w:rPr>
        <w:t>学习捻字发音的重要性</w:t>
      </w:r>
    </w:p>
    <w:p w14:paraId="7F20648B" w14:textId="77777777" w:rsidR="00EC5612" w:rsidRDefault="00EC5612">
      <w:pPr>
        <w:rPr>
          <w:rFonts w:hint="eastAsia"/>
        </w:rPr>
      </w:pPr>
      <w:r>
        <w:rPr>
          <w:rFonts w:hint="eastAsia"/>
        </w:rPr>
        <w:t>掌握“捻”字的正确发音对于汉语学习者来说非常重要。正确的发音有助于提高语言交流的准确性，避免误解。同时，理解“捻”字的意义及其在不同语境中的应用，也能帮助学习者更好地把握汉语的精髓。在实际教学过程中，教师可以通过各种方式来帮助学生记住“捻”的发音，比如利用图片展示捻线的过程，或者通过互动游戏让学生体验“捻”的动作，从而加深对这个词的记忆和理解。</w:t>
      </w:r>
    </w:p>
    <w:p w14:paraId="53CFD9E4" w14:textId="77777777" w:rsidR="00EC5612" w:rsidRDefault="00EC5612">
      <w:pPr>
        <w:rPr>
          <w:rFonts w:hint="eastAsia"/>
        </w:rPr>
      </w:pPr>
    </w:p>
    <w:p w14:paraId="21050698" w14:textId="77777777" w:rsidR="00EC5612" w:rsidRDefault="00EC5612">
      <w:pPr>
        <w:rPr>
          <w:rFonts w:hint="eastAsia"/>
        </w:rPr>
      </w:pPr>
    </w:p>
    <w:p w14:paraId="58E8166D" w14:textId="77777777" w:rsidR="00EC5612" w:rsidRDefault="00EC5612">
      <w:pPr>
        <w:rPr>
          <w:rFonts w:hint="eastAsia"/>
        </w:rPr>
      </w:pPr>
      <w:r>
        <w:rPr>
          <w:rFonts w:hint="eastAsia"/>
        </w:rPr>
        <w:t>最后的总结</w:t>
      </w:r>
    </w:p>
    <w:p w14:paraId="733F2067" w14:textId="77777777" w:rsidR="00EC5612" w:rsidRDefault="00EC5612">
      <w:pPr>
        <w:rPr>
          <w:rFonts w:hint="eastAsia"/>
        </w:rPr>
      </w:pPr>
      <w:r>
        <w:rPr>
          <w:rFonts w:hint="eastAsia"/>
        </w:rPr>
        <w:t>“捻”字的拼音为“niǎn”，其含义主要涉及一系列用手完成的旋转动作。通过探索“捻”字的起源、演变及现代应用，我们不仅能更深入地了解这一汉字背后的文化内涵，还能进一步体会到汉语的魅力所在。无论是在学术研究还是日常生活交流中，正确理解和使用像“捻”这样的汉字都是非常有益的。</w:t>
      </w:r>
    </w:p>
    <w:p w14:paraId="21B074B4" w14:textId="77777777" w:rsidR="00EC5612" w:rsidRDefault="00EC5612">
      <w:pPr>
        <w:rPr>
          <w:rFonts w:hint="eastAsia"/>
        </w:rPr>
      </w:pPr>
    </w:p>
    <w:p w14:paraId="24AFDF65" w14:textId="77777777" w:rsidR="00EC5612" w:rsidRDefault="00EC5612">
      <w:pPr>
        <w:rPr>
          <w:rFonts w:hint="eastAsia"/>
        </w:rPr>
      </w:pPr>
    </w:p>
    <w:p w14:paraId="20700CF9" w14:textId="77777777" w:rsidR="00EC5612" w:rsidRDefault="00EC5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81B56" w14:textId="0A19F246" w:rsidR="002D73BF" w:rsidRDefault="002D73BF"/>
    <w:sectPr w:rsidR="002D7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F"/>
    <w:rsid w:val="002D73BF"/>
    <w:rsid w:val="009B02E7"/>
    <w:rsid w:val="00E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8C0CE-4943-4422-B470-2E9BEEA0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